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0D" w:rsidRDefault="004F4D0D" w:rsidP="004F4D0D">
      <w:pPr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-491490</wp:posOffset>
            </wp:positionV>
            <wp:extent cx="1333500" cy="12192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4D0D" w:rsidRDefault="004F4D0D" w:rsidP="004F4D0D">
      <w:pPr>
        <w:jc w:val="center"/>
        <w:rPr>
          <w:b/>
          <w:bCs/>
          <w:sz w:val="32"/>
        </w:rPr>
      </w:pPr>
    </w:p>
    <w:p w:rsidR="00025E0F" w:rsidRDefault="00025E0F" w:rsidP="004F4D0D">
      <w:pPr>
        <w:jc w:val="center"/>
        <w:rPr>
          <w:b/>
          <w:bCs/>
          <w:sz w:val="32"/>
        </w:rPr>
      </w:pPr>
    </w:p>
    <w:p w:rsidR="004F4D0D" w:rsidRDefault="004F4D0D" w:rsidP="004F4D0D">
      <w:pPr>
        <w:jc w:val="center"/>
        <w:rPr>
          <w:b/>
          <w:bCs/>
          <w:sz w:val="32"/>
        </w:rPr>
      </w:pPr>
    </w:p>
    <w:p w:rsidR="004F4D0D" w:rsidRDefault="004F4D0D" w:rsidP="004F4D0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4F4D0D" w:rsidRDefault="004F4D0D" w:rsidP="004F4D0D">
      <w:pPr>
        <w:pStyle w:val="a3"/>
        <w:spacing w:after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МАЛОГНЕУШЕВСКОГО  СЕЛЬСОВЕТА</w:t>
      </w:r>
    </w:p>
    <w:p w:rsidR="004F4D0D" w:rsidRDefault="004F4D0D" w:rsidP="004F4D0D">
      <w:pPr>
        <w:pStyle w:val="a3"/>
        <w:spacing w:after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РЫЛЬСКОГО РАЙОНА</w:t>
      </w:r>
    </w:p>
    <w:p w:rsidR="004F4D0D" w:rsidRPr="000A1876" w:rsidRDefault="004F4D0D" w:rsidP="004F4D0D">
      <w:pPr>
        <w:pStyle w:val="1"/>
        <w:rPr>
          <w:sz w:val="44"/>
          <w:szCs w:val="44"/>
        </w:rPr>
      </w:pPr>
      <w:r w:rsidRPr="000A1876">
        <w:rPr>
          <w:b w:val="0"/>
          <w:sz w:val="44"/>
          <w:szCs w:val="44"/>
        </w:rPr>
        <w:t xml:space="preserve">ПОСТАНОВЛЕНИЕ </w:t>
      </w:r>
    </w:p>
    <w:p w:rsidR="004F4D0D" w:rsidRDefault="004F4D0D" w:rsidP="004F4D0D"/>
    <w:p w:rsidR="004F4D0D" w:rsidRPr="008E338B" w:rsidRDefault="004F4D0D" w:rsidP="004F4D0D">
      <w:pPr>
        <w:shd w:val="clear" w:color="auto" w:fill="FFFFFF"/>
        <w:suppressAutoHyphens/>
        <w:rPr>
          <w:sz w:val="28"/>
        </w:rPr>
      </w:pPr>
      <w:r w:rsidRPr="008E338B">
        <w:rPr>
          <w:sz w:val="28"/>
          <w:szCs w:val="28"/>
        </w:rPr>
        <w:t xml:space="preserve">от </w:t>
      </w:r>
      <w:r w:rsidRPr="008E338B">
        <w:rPr>
          <w:sz w:val="28"/>
          <w:szCs w:val="28"/>
          <w:u w:val="single"/>
        </w:rPr>
        <w:t xml:space="preserve">  </w:t>
      </w:r>
      <w:r w:rsidR="005F4828">
        <w:rPr>
          <w:sz w:val="28"/>
          <w:szCs w:val="28"/>
          <w:u w:val="single"/>
        </w:rPr>
        <w:t>01</w:t>
      </w:r>
      <w:r>
        <w:rPr>
          <w:sz w:val="28"/>
          <w:szCs w:val="28"/>
          <w:u w:val="single"/>
        </w:rPr>
        <w:t xml:space="preserve"> </w:t>
      </w:r>
      <w:r w:rsidR="005F4828">
        <w:rPr>
          <w:sz w:val="28"/>
          <w:szCs w:val="28"/>
          <w:u w:val="single"/>
        </w:rPr>
        <w:t>июня</w:t>
      </w:r>
      <w:r w:rsidRPr="008E338B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5</w:t>
      </w:r>
      <w:r w:rsidRPr="008E338B">
        <w:rPr>
          <w:sz w:val="28"/>
          <w:szCs w:val="28"/>
          <w:u w:val="single"/>
        </w:rPr>
        <w:t xml:space="preserve">г. </w:t>
      </w:r>
      <w:r w:rsidRPr="008E338B">
        <w:rPr>
          <w:sz w:val="28"/>
        </w:rPr>
        <w:t xml:space="preserve"> № </w:t>
      </w:r>
      <w:r w:rsidR="005F4828">
        <w:rPr>
          <w:sz w:val="28"/>
        </w:rPr>
        <w:t>120</w:t>
      </w:r>
    </w:p>
    <w:p w:rsidR="004F4D0D" w:rsidRDefault="004F4D0D" w:rsidP="004F4D0D">
      <w:pPr>
        <w:shd w:val="clear" w:color="auto" w:fill="FFFFFF"/>
        <w:suppressAutoHyphens/>
      </w:pPr>
      <w:r w:rsidRPr="00E93182">
        <w:t xml:space="preserve">       </w:t>
      </w:r>
      <w:proofErr w:type="spellStart"/>
      <w:r w:rsidRPr="00E93182">
        <w:t>д</w:t>
      </w:r>
      <w:proofErr w:type="gramStart"/>
      <w:r w:rsidRPr="00E93182">
        <w:t>.М</w:t>
      </w:r>
      <w:proofErr w:type="gramEnd"/>
      <w:r w:rsidRPr="00E93182">
        <w:t>алогнеушево</w:t>
      </w:r>
      <w:proofErr w:type="spellEnd"/>
      <w:r w:rsidRPr="00E93182">
        <w:t xml:space="preserve">  </w:t>
      </w:r>
    </w:p>
    <w:p w:rsidR="004F4D0D" w:rsidRDefault="004F4D0D" w:rsidP="004F4D0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F4D0D" w:rsidTr="004F4D0D">
        <w:tc>
          <w:tcPr>
            <w:tcW w:w="4785" w:type="dxa"/>
          </w:tcPr>
          <w:p w:rsidR="005F4828" w:rsidRPr="005F4828" w:rsidRDefault="004F4D0D" w:rsidP="005F4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</w:t>
            </w:r>
            <w:r w:rsidR="00ED483B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ние Администрации </w:t>
            </w:r>
            <w:proofErr w:type="spellStart"/>
            <w:r>
              <w:rPr>
                <w:sz w:val="28"/>
                <w:szCs w:val="28"/>
              </w:rPr>
              <w:t>Малогнеушев</w:t>
            </w:r>
            <w:r w:rsidR="00ED483B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Рыльского района  от  </w:t>
            </w:r>
            <w:r w:rsidR="005F4828">
              <w:rPr>
                <w:sz w:val="28"/>
                <w:szCs w:val="28"/>
              </w:rPr>
              <w:t>0</w:t>
            </w:r>
            <w:r w:rsidR="00ED48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 w:rsidR="00ED48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.2015 </w:t>
            </w:r>
            <w:r w:rsidRPr="00ED483B">
              <w:rPr>
                <w:sz w:val="28"/>
                <w:szCs w:val="28"/>
              </w:rPr>
              <w:t>№</w:t>
            </w:r>
            <w:r w:rsidR="00ED483B">
              <w:rPr>
                <w:sz w:val="28"/>
                <w:szCs w:val="28"/>
              </w:rPr>
              <w:t xml:space="preserve"> </w:t>
            </w:r>
            <w:r w:rsidRPr="00ED483B">
              <w:rPr>
                <w:sz w:val="28"/>
                <w:szCs w:val="28"/>
              </w:rPr>
              <w:t>6</w:t>
            </w:r>
            <w:r w:rsidR="005F4828">
              <w:rPr>
                <w:sz w:val="28"/>
                <w:szCs w:val="28"/>
              </w:rPr>
              <w:t>4</w:t>
            </w:r>
            <w:r w:rsidRPr="00ED483B">
              <w:rPr>
                <w:sz w:val="28"/>
                <w:szCs w:val="28"/>
              </w:rPr>
              <w:t xml:space="preserve"> </w:t>
            </w:r>
            <w:r w:rsidR="00ED483B" w:rsidRPr="00ED483B">
              <w:rPr>
                <w:sz w:val="28"/>
                <w:szCs w:val="28"/>
              </w:rPr>
              <w:t>«</w:t>
            </w:r>
            <w:r w:rsidR="00ED483B" w:rsidRPr="005F4828">
              <w:rPr>
                <w:bCs/>
                <w:sz w:val="28"/>
                <w:szCs w:val="28"/>
              </w:rPr>
              <w:t>Об утвержде</w:t>
            </w:r>
            <w:r w:rsidR="00ED483B" w:rsidRPr="005F4828">
              <w:rPr>
                <w:bCs/>
                <w:sz w:val="28"/>
                <w:szCs w:val="28"/>
              </w:rPr>
              <w:softHyphen/>
              <w:t xml:space="preserve">нии муниципальной программы </w:t>
            </w:r>
            <w:r w:rsidR="005F4828" w:rsidRPr="005F4828">
              <w:rPr>
                <w:sz w:val="28"/>
                <w:szCs w:val="28"/>
              </w:rPr>
              <w:t>«Разв</w:t>
            </w:r>
            <w:r w:rsidR="005F4828" w:rsidRPr="005F4828">
              <w:rPr>
                <w:sz w:val="28"/>
                <w:szCs w:val="28"/>
              </w:rPr>
              <w:t>и</w:t>
            </w:r>
            <w:r w:rsidR="005F4828" w:rsidRPr="005F4828">
              <w:rPr>
                <w:sz w:val="28"/>
                <w:szCs w:val="28"/>
              </w:rPr>
              <w:t xml:space="preserve">тие культуры в </w:t>
            </w:r>
            <w:proofErr w:type="spellStart"/>
            <w:r w:rsidR="005F4828" w:rsidRPr="005F4828">
              <w:rPr>
                <w:sz w:val="28"/>
                <w:szCs w:val="28"/>
              </w:rPr>
              <w:t>Малогнеушевском</w:t>
            </w:r>
            <w:proofErr w:type="spellEnd"/>
            <w:r w:rsidR="005F4828" w:rsidRPr="005F4828">
              <w:rPr>
                <w:sz w:val="28"/>
                <w:szCs w:val="28"/>
              </w:rPr>
              <w:t xml:space="preserve"> сельсовете  Рыльского района Ку</w:t>
            </w:r>
            <w:r w:rsidR="005F4828" w:rsidRPr="005F4828">
              <w:rPr>
                <w:sz w:val="28"/>
                <w:szCs w:val="28"/>
              </w:rPr>
              <w:t>р</w:t>
            </w:r>
            <w:r w:rsidR="005F4828" w:rsidRPr="005F4828">
              <w:rPr>
                <w:sz w:val="28"/>
                <w:szCs w:val="28"/>
              </w:rPr>
              <w:t>ской области  на 2015-2017 годы»</w:t>
            </w:r>
          </w:p>
          <w:p w:rsidR="004F4D0D" w:rsidRDefault="004F4D0D" w:rsidP="004F4D0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F4D0D" w:rsidRDefault="004F4D0D" w:rsidP="004F4D0D">
            <w:pPr>
              <w:rPr>
                <w:sz w:val="28"/>
                <w:szCs w:val="28"/>
              </w:rPr>
            </w:pPr>
          </w:p>
        </w:tc>
      </w:tr>
    </w:tbl>
    <w:p w:rsidR="004F4D0D" w:rsidRPr="00521C5C" w:rsidRDefault="004F4D0D" w:rsidP="004F4D0D">
      <w:pPr>
        <w:rPr>
          <w:sz w:val="28"/>
          <w:szCs w:val="28"/>
        </w:rPr>
      </w:pPr>
    </w:p>
    <w:p w:rsidR="004F4D0D" w:rsidRPr="00521C5C" w:rsidRDefault="004F4D0D" w:rsidP="004F4D0D">
      <w:pPr>
        <w:rPr>
          <w:sz w:val="28"/>
          <w:szCs w:val="28"/>
        </w:rPr>
      </w:pPr>
      <w:r w:rsidRPr="00521C5C">
        <w:rPr>
          <w:sz w:val="28"/>
          <w:szCs w:val="28"/>
        </w:rPr>
        <w:t xml:space="preserve"> </w:t>
      </w:r>
    </w:p>
    <w:p w:rsidR="004F4D0D" w:rsidRDefault="004F4D0D" w:rsidP="00ED483B">
      <w:pPr>
        <w:adjustRightInd w:val="0"/>
        <w:ind w:firstLine="709"/>
        <w:rPr>
          <w:sz w:val="28"/>
          <w:szCs w:val="28"/>
        </w:rPr>
      </w:pPr>
      <w:r w:rsidRPr="00521C5C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179 Бюджетного кодекса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рации, </w:t>
      </w:r>
      <w:proofErr w:type="spellStart"/>
      <w:r>
        <w:rPr>
          <w:sz w:val="28"/>
          <w:szCs w:val="28"/>
        </w:rPr>
        <w:t>постанорвлением</w:t>
      </w:r>
      <w:proofErr w:type="spell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Малогнеушевского</w:t>
      </w:r>
      <w:proofErr w:type="spellEnd"/>
      <w:r>
        <w:rPr>
          <w:sz w:val="28"/>
          <w:szCs w:val="28"/>
        </w:rPr>
        <w:t xml:space="preserve"> сельсовета </w:t>
      </w:r>
      <w:proofErr w:type="gramStart"/>
      <w:r>
        <w:rPr>
          <w:sz w:val="28"/>
          <w:szCs w:val="28"/>
        </w:rPr>
        <w:t>Рыльского района от 28.10.2013 № 201 «</w:t>
      </w:r>
      <w:r>
        <w:rPr>
          <w:bCs/>
          <w:sz w:val="28"/>
          <w:szCs w:val="28"/>
        </w:rPr>
        <w:t>О</w:t>
      </w:r>
      <w:r w:rsidRPr="002E6BDE">
        <w:rPr>
          <w:bCs/>
          <w:sz w:val="28"/>
          <w:szCs w:val="28"/>
        </w:rPr>
        <w:t>б утверждении методических ук</w:t>
      </w:r>
      <w:r w:rsidRPr="002E6BDE">
        <w:rPr>
          <w:bCs/>
          <w:sz w:val="28"/>
          <w:szCs w:val="28"/>
        </w:rPr>
        <w:t>а</w:t>
      </w:r>
      <w:r w:rsidRPr="002E6BDE">
        <w:rPr>
          <w:bCs/>
          <w:sz w:val="28"/>
          <w:szCs w:val="28"/>
        </w:rPr>
        <w:t>заний по разработке</w:t>
      </w:r>
      <w:r>
        <w:rPr>
          <w:bCs/>
          <w:sz w:val="28"/>
          <w:szCs w:val="28"/>
        </w:rPr>
        <w:t xml:space="preserve"> </w:t>
      </w:r>
      <w:r w:rsidRPr="002E6BDE">
        <w:rPr>
          <w:bCs/>
          <w:sz w:val="28"/>
          <w:szCs w:val="28"/>
        </w:rPr>
        <w:t>и реализации муниципальных программ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</w:t>
      </w:r>
      <w:r w:rsidRPr="002E6BDE">
        <w:rPr>
          <w:bCs/>
          <w:sz w:val="28"/>
          <w:szCs w:val="28"/>
        </w:rPr>
        <w:t>алогнеуше</w:t>
      </w:r>
      <w:r w:rsidRPr="002E6BDE">
        <w:rPr>
          <w:bCs/>
          <w:sz w:val="28"/>
          <w:szCs w:val="28"/>
        </w:rPr>
        <w:t>в</w:t>
      </w:r>
      <w:r w:rsidRPr="002E6BDE">
        <w:rPr>
          <w:bCs/>
          <w:sz w:val="28"/>
          <w:szCs w:val="28"/>
        </w:rPr>
        <w:t>ского</w:t>
      </w:r>
      <w:proofErr w:type="spellEnd"/>
      <w:r w:rsidRPr="002E6BDE">
        <w:rPr>
          <w:bCs/>
          <w:sz w:val="28"/>
          <w:szCs w:val="28"/>
        </w:rPr>
        <w:t xml:space="preserve"> сельсовета  </w:t>
      </w:r>
      <w:r>
        <w:rPr>
          <w:bCs/>
          <w:sz w:val="28"/>
          <w:szCs w:val="28"/>
        </w:rPr>
        <w:t>Р</w:t>
      </w:r>
      <w:r w:rsidRPr="002E6BDE">
        <w:rPr>
          <w:bCs/>
          <w:sz w:val="28"/>
          <w:szCs w:val="28"/>
        </w:rPr>
        <w:t xml:space="preserve">ыльского района </w:t>
      </w:r>
      <w:r>
        <w:rPr>
          <w:bCs/>
          <w:sz w:val="28"/>
          <w:szCs w:val="28"/>
        </w:rPr>
        <w:t>К</w:t>
      </w:r>
      <w:r w:rsidRPr="002E6BDE">
        <w:rPr>
          <w:bCs/>
          <w:sz w:val="28"/>
          <w:szCs w:val="28"/>
        </w:rPr>
        <w:t>урской области</w:t>
      </w:r>
      <w:r>
        <w:rPr>
          <w:bCs/>
          <w:sz w:val="28"/>
          <w:szCs w:val="28"/>
        </w:rPr>
        <w:t xml:space="preserve">», решение Собрания депутатов </w:t>
      </w:r>
      <w:proofErr w:type="spellStart"/>
      <w:r>
        <w:rPr>
          <w:bCs/>
          <w:sz w:val="28"/>
          <w:szCs w:val="28"/>
        </w:rPr>
        <w:t>Малогнеушевского</w:t>
      </w:r>
      <w:proofErr w:type="spellEnd"/>
      <w:r>
        <w:rPr>
          <w:bCs/>
          <w:sz w:val="28"/>
          <w:szCs w:val="28"/>
        </w:rPr>
        <w:t xml:space="preserve"> сельсовета Рыльского района от 15.12.2014 № 128 «</w:t>
      </w:r>
      <w:r w:rsidRPr="004F4D0D">
        <w:rPr>
          <w:bCs/>
          <w:sz w:val="28"/>
          <w:szCs w:val="28"/>
        </w:rPr>
        <w:t xml:space="preserve">О бюджете </w:t>
      </w:r>
      <w:proofErr w:type="spellStart"/>
      <w:r w:rsidRPr="004F4D0D">
        <w:rPr>
          <w:bCs/>
          <w:sz w:val="28"/>
          <w:szCs w:val="28"/>
        </w:rPr>
        <w:t>Малогнеушевского</w:t>
      </w:r>
      <w:proofErr w:type="spellEnd"/>
      <w:r w:rsidRPr="004F4D0D">
        <w:rPr>
          <w:bCs/>
          <w:sz w:val="28"/>
          <w:szCs w:val="28"/>
        </w:rPr>
        <w:t xml:space="preserve"> сельсовета Рыльского района</w:t>
      </w:r>
      <w:r>
        <w:rPr>
          <w:bCs/>
          <w:sz w:val="28"/>
          <w:szCs w:val="28"/>
        </w:rPr>
        <w:t xml:space="preserve"> </w:t>
      </w:r>
      <w:r w:rsidRPr="004F4D0D">
        <w:rPr>
          <w:bCs/>
          <w:sz w:val="28"/>
          <w:szCs w:val="28"/>
        </w:rPr>
        <w:t>Курской области на 2015 год и  п</w:t>
      </w:r>
      <w:r>
        <w:rPr>
          <w:bCs/>
          <w:sz w:val="28"/>
          <w:szCs w:val="28"/>
        </w:rPr>
        <w:t>лановый период 2016 и 2017 годов»</w:t>
      </w:r>
      <w:r w:rsidRPr="00521C5C">
        <w:rPr>
          <w:sz w:val="28"/>
          <w:szCs w:val="28"/>
        </w:rPr>
        <w:t xml:space="preserve">, </w:t>
      </w:r>
      <w:r w:rsidRPr="00973B08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Малогнеушевского</w:t>
      </w:r>
      <w:proofErr w:type="spellEnd"/>
      <w:r>
        <w:rPr>
          <w:sz w:val="28"/>
          <w:szCs w:val="28"/>
        </w:rPr>
        <w:t xml:space="preserve"> сельсовета Рыльского </w:t>
      </w:r>
      <w:r w:rsidRPr="00F207DB">
        <w:rPr>
          <w:sz w:val="28"/>
          <w:szCs w:val="28"/>
        </w:rPr>
        <w:t>ПОСТАНОВЛЯЕТ:</w:t>
      </w:r>
      <w:proofErr w:type="gramEnd"/>
    </w:p>
    <w:p w:rsidR="004F4D0D" w:rsidRPr="00521C5C" w:rsidRDefault="004F4D0D" w:rsidP="004F4D0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4F4D0D" w:rsidRPr="005F4828" w:rsidRDefault="004F4D0D" w:rsidP="005F4828">
      <w:pPr>
        <w:ind w:firstLine="709"/>
        <w:rPr>
          <w:sz w:val="28"/>
          <w:szCs w:val="28"/>
        </w:rPr>
      </w:pPr>
      <w:r w:rsidRPr="004F4D0D">
        <w:rPr>
          <w:sz w:val="28"/>
          <w:szCs w:val="28"/>
        </w:rPr>
        <w:t>1</w:t>
      </w:r>
      <w:r w:rsidRPr="005F4828">
        <w:rPr>
          <w:sz w:val="28"/>
          <w:szCs w:val="28"/>
        </w:rPr>
        <w:t xml:space="preserve">. Внести в постановление </w:t>
      </w:r>
      <w:r w:rsidR="00ED483B" w:rsidRPr="005F4828">
        <w:rPr>
          <w:sz w:val="28"/>
          <w:szCs w:val="28"/>
        </w:rPr>
        <w:t xml:space="preserve">Администрации </w:t>
      </w:r>
      <w:proofErr w:type="spellStart"/>
      <w:r w:rsidR="00ED483B" w:rsidRPr="005F4828">
        <w:rPr>
          <w:sz w:val="28"/>
          <w:szCs w:val="28"/>
        </w:rPr>
        <w:t>Малогнеушевского</w:t>
      </w:r>
      <w:proofErr w:type="spellEnd"/>
      <w:r w:rsidR="00ED483B" w:rsidRPr="005F4828">
        <w:rPr>
          <w:sz w:val="28"/>
          <w:szCs w:val="28"/>
        </w:rPr>
        <w:t xml:space="preserve"> сельс</w:t>
      </w:r>
      <w:r w:rsidR="00ED483B" w:rsidRPr="005F4828">
        <w:rPr>
          <w:sz w:val="28"/>
          <w:szCs w:val="28"/>
        </w:rPr>
        <w:t>о</w:t>
      </w:r>
      <w:r w:rsidR="00ED483B" w:rsidRPr="005F4828">
        <w:rPr>
          <w:sz w:val="28"/>
          <w:szCs w:val="28"/>
        </w:rPr>
        <w:t xml:space="preserve">вета Рыльского района от </w:t>
      </w:r>
      <w:r w:rsidR="005F4828" w:rsidRPr="005F4828">
        <w:rPr>
          <w:sz w:val="28"/>
          <w:szCs w:val="28"/>
        </w:rPr>
        <w:t>0</w:t>
      </w:r>
      <w:r w:rsidR="00ED483B" w:rsidRPr="005F4828">
        <w:rPr>
          <w:sz w:val="28"/>
          <w:szCs w:val="28"/>
        </w:rPr>
        <w:t>3.03.2015 № 6</w:t>
      </w:r>
      <w:r w:rsidR="005F4828" w:rsidRPr="005F4828">
        <w:rPr>
          <w:sz w:val="28"/>
          <w:szCs w:val="28"/>
        </w:rPr>
        <w:t>4</w:t>
      </w:r>
      <w:r w:rsidR="00ED483B" w:rsidRPr="005F4828">
        <w:rPr>
          <w:sz w:val="28"/>
          <w:szCs w:val="28"/>
        </w:rPr>
        <w:t xml:space="preserve"> «</w:t>
      </w:r>
      <w:r w:rsidR="00ED483B" w:rsidRPr="005F4828">
        <w:rPr>
          <w:bCs/>
          <w:sz w:val="28"/>
          <w:szCs w:val="28"/>
        </w:rPr>
        <w:t>Об утвержде</w:t>
      </w:r>
      <w:r w:rsidR="00ED483B" w:rsidRPr="005F4828">
        <w:rPr>
          <w:bCs/>
          <w:sz w:val="28"/>
          <w:szCs w:val="28"/>
        </w:rPr>
        <w:softHyphen/>
        <w:t xml:space="preserve">нии муниципальной программы </w:t>
      </w:r>
      <w:r w:rsidR="005F4828" w:rsidRPr="005F4828">
        <w:rPr>
          <w:sz w:val="28"/>
          <w:szCs w:val="28"/>
        </w:rPr>
        <w:t xml:space="preserve">«Развитие культуры  в </w:t>
      </w:r>
      <w:proofErr w:type="spellStart"/>
      <w:r w:rsidR="005F4828" w:rsidRPr="005F4828">
        <w:rPr>
          <w:sz w:val="28"/>
          <w:szCs w:val="28"/>
        </w:rPr>
        <w:t>Малогнеушевском</w:t>
      </w:r>
      <w:proofErr w:type="spellEnd"/>
      <w:r w:rsidR="005F4828" w:rsidRPr="005F4828">
        <w:rPr>
          <w:sz w:val="28"/>
          <w:szCs w:val="28"/>
        </w:rPr>
        <w:t xml:space="preserve"> сельсовете Рыльского района Курской области  на 2015-2017 годы» сл</w:t>
      </w:r>
      <w:r w:rsidRPr="005F4828">
        <w:rPr>
          <w:sz w:val="28"/>
          <w:szCs w:val="28"/>
        </w:rPr>
        <w:t>едующие изменения:</w:t>
      </w:r>
    </w:p>
    <w:p w:rsidR="004F4D0D" w:rsidRDefault="004F4D0D" w:rsidP="004F4D0D">
      <w:pPr>
        <w:ind w:firstLine="709"/>
        <w:rPr>
          <w:sz w:val="28"/>
          <w:szCs w:val="28"/>
        </w:rPr>
      </w:pPr>
      <w:r w:rsidRPr="00ED483B">
        <w:rPr>
          <w:sz w:val="28"/>
          <w:szCs w:val="28"/>
        </w:rPr>
        <w:t>1.1</w:t>
      </w:r>
      <w:r w:rsidRPr="00D966CD">
        <w:rPr>
          <w:sz w:val="28"/>
          <w:szCs w:val="28"/>
        </w:rPr>
        <w:t xml:space="preserve">. В паспорте муниципальной программы </w:t>
      </w:r>
      <w:proofErr w:type="spellStart"/>
      <w:r w:rsidRPr="00D966CD">
        <w:rPr>
          <w:sz w:val="28"/>
          <w:szCs w:val="28"/>
        </w:rPr>
        <w:t>Малогнеушевского</w:t>
      </w:r>
      <w:proofErr w:type="spellEnd"/>
      <w:r w:rsidRPr="00D966CD">
        <w:rPr>
          <w:sz w:val="28"/>
          <w:szCs w:val="28"/>
        </w:rPr>
        <w:t xml:space="preserve"> сельс</w:t>
      </w:r>
      <w:r w:rsidRPr="00D966CD">
        <w:rPr>
          <w:sz w:val="28"/>
          <w:szCs w:val="28"/>
        </w:rPr>
        <w:t>о</w:t>
      </w:r>
      <w:r w:rsidRPr="00D966CD">
        <w:rPr>
          <w:sz w:val="28"/>
          <w:szCs w:val="28"/>
        </w:rPr>
        <w:t>вета</w:t>
      </w:r>
      <w:r w:rsidR="00D966CD">
        <w:rPr>
          <w:sz w:val="28"/>
          <w:szCs w:val="28"/>
        </w:rPr>
        <w:t xml:space="preserve"> раздел «</w:t>
      </w:r>
      <w:r w:rsidR="00ED483B" w:rsidRPr="00ED483B">
        <w:rPr>
          <w:sz w:val="28"/>
          <w:szCs w:val="28"/>
        </w:rPr>
        <w:t xml:space="preserve">Объемы и источники финансирования </w:t>
      </w:r>
      <w:r w:rsidR="00D966CD" w:rsidRPr="00ED483B">
        <w:rPr>
          <w:sz w:val="28"/>
          <w:szCs w:val="28"/>
        </w:rPr>
        <w:t>» изложить</w:t>
      </w:r>
      <w:r w:rsidR="00D966CD">
        <w:rPr>
          <w:sz w:val="28"/>
          <w:szCs w:val="28"/>
        </w:rPr>
        <w:t xml:space="preserve"> в следующей редакции</w:t>
      </w:r>
      <w:r w:rsidR="00ED483B">
        <w:rPr>
          <w:sz w:val="28"/>
          <w:szCs w:val="28"/>
        </w:rPr>
        <w:t>:</w:t>
      </w:r>
    </w:p>
    <w:tbl>
      <w:tblPr>
        <w:tblW w:w="893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5954"/>
      </w:tblGrid>
      <w:tr w:rsidR="005F4828" w:rsidRPr="008539CF" w:rsidTr="00ED483B">
        <w:trPr>
          <w:trHeight w:val="1600"/>
          <w:tblCellSpacing w:w="5" w:type="nil"/>
        </w:trPr>
        <w:tc>
          <w:tcPr>
            <w:tcW w:w="2977" w:type="dxa"/>
          </w:tcPr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lastRenderedPageBreak/>
              <w:t>Объемы и источники финансирования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</w:tcPr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>Программа финансируется  за счет средств бю</w:t>
            </w:r>
            <w:r w:rsidRPr="00813F07">
              <w:rPr>
                <w:rFonts w:ascii="Arial" w:hAnsi="Arial" w:cs="Arial"/>
                <w:color w:val="000000"/>
              </w:rPr>
              <w:t>д</w:t>
            </w:r>
            <w:r w:rsidRPr="00813F07">
              <w:rPr>
                <w:rFonts w:ascii="Arial" w:hAnsi="Arial" w:cs="Arial"/>
                <w:color w:val="000000"/>
              </w:rPr>
              <w:t xml:space="preserve">жета </w:t>
            </w:r>
            <w:r>
              <w:rPr>
                <w:rFonts w:ascii="Arial" w:hAnsi="Arial" w:cs="Arial"/>
                <w:color w:val="000000"/>
              </w:rPr>
              <w:t xml:space="preserve">Рыльского района Курской области и средств бюджета </w:t>
            </w:r>
            <w:proofErr w:type="spellStart"/>
            <w:r>
              <w:rPr>
                <w:rFonts w:ascii="Arial" w:hAnsi="Arial" w:cs="Arial"/>
                <w:color w:val="000000"/>
              </w:rPr>
              <w:t>Малогнеушевского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сельсовета Рыльского района</w:t>
            </w:r>
            <w:r w:rsidRPr="00813F07">
              <w:rPr>
                <w:rFonts w:ascii="Arial" w:hAnsi="Arial" w:cs="Arial"/>
                <w:color w:val="000000"/>
              </w:rPr>
              <w:t>.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</w:t>
            </w:r>
            <w:r w:rsidRPr="00813F07">
              <w:rPr>
                <w:rFonts w:ascii="Arial" w:hAnsi="Arial" w:cs="Arial"/>
                <w:color w:val="000000"/>
              </w:rPr>
              <w:t xml:space="preserve">бъем </w:t>
            </w:r>
            <w:proofErr w:type="spellStart"/>
            <w:r w:rsidRPr="00813F07">
              <w:rPr>
                <w:rFonts w:ascii="Arial" w:hAnsi="Arial" w:cs="Arial"/>
                <w:color w:val="000000"/>
              </w:rPr>
              <w:t>финанс</w:t>
            </w:r>
            <w:r>
              <w:rPr>
                <w:rFonts w:ascii="Arial" w:hAnsi="Arial" w:cs="Arial"/>
                <w:color w:val="000000"/>
              </w:rPr>
              <w:t>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обеспечения реализации пр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 xml:space="preserve">граммы за 2015-2017 годы </w:t>
            </w:r>
            <w:r w:rsidRPr="00813F07">
              <w:rPr>
                <w:rFonts w:ascii="Arial" w:hAnsi="Arial" w:cs="Arial"/>
                <w:color w:val="000000"/>
              </w:rPr>
              <w:t>составляет</w:t>
            </w:r>
            <w:r>
              <w:rPr>
                <w:rFonts w:ascii="Arial" w:hAnsi="Arial" w:cs="Arial"/>
                <w:color w:val="000000"/>
              </w:rPr>
              <w:t>- 3524,9</w:t>
            </w:r>
            <w:r w:rsidRPr="00813F07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</w:t>
            </w:r>
            <w:r>
              <w:rPr>
                <w:rFonts w:ascii="Arial" w:hAnsi="Arial" w:cs="Arial"/>
                <w:color w:val="000000"/>
              </w:rPr>
              <w:t>лей, по годам распределяется в следу</w:t>
            </w:r>
            <w:r>
              <w:rPr>
                <w:rFonts w:ascii="Arial" w:hAnsi="Arial" w:cs="Arial"/>
                <w:color w:val="000000"/>
              </w:rPr>
              <w:t>ю</w:t>
            </w:r>
            <w:r>
              <w:rPr>
                <w:rFonts w:ascii="Arial" w:hAnsi="Arial" w:cs="Arial"/>
                <w:color w:val="000000"/>
              </w:rPr>
              <w:t>щих размерах: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2015 г- </w:t>
            </w:r>
            <w:r>
              <w:rPr>
                <w:rFonts w:ascii="Arial" w:hAnsi="Arial" w:cs="Arial"/>
                <w:color w:val="000000"/>
              </w:rPr>
              <w:t xml:space="preserve"> 1361,1</w:t>
            </w:r>
            <w:r w:rsidRPr="00813F07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2016 г-  </w:t>
            </w:r>
            <w:r>
              <w:rPr>
                <w:rFonts w:ascii="Arial" w:hAnsi="Arial" w:cs="Arial"/>
                <w:color w:val="000000"/>
              </w:rPr>
              <w:t>1001,7</w:t>
            </w:r>
            <w:r w:rsidRPr="00813F07">
              <w:rPr>
                <w:rFonts w:ascii="Arial" w:hAnsi="Arial" w:cs="Arial"/>
                <w:color w:val="000000"/>
              </w:rPr>
              <w:t xml:space="preserve"> 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2017 г-  </w:t>
            </w:r>
            <w:r>
              <w:rPr>
                <w:rFonts w:ascii="Arial" w:hAnsi="Arial" w:cs="Arial"/>
                <w:color w:val="000000"/>
              </w:rPr>
              <w:t>1162,1</w:t>
            </w:r>
            <w:r w:rsidRPr="00813F07">
              <w:rPr>
                <w:rFonts w:ascii="Arial" w:hAnsi="Arial" w:cs="Arial"/>
                <w:color w:val="000000"/>
              </w:rPr>
              <w:t xml:space="preserve"> 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т.ч. за счет средств:</w:t>
            </w: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бюджета Рыльского района Курской области 482,1 тыс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уб. по годам распределяется в следующих размерах: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2015 г- </w:t>
            </w:r>
            <w:r>
              <w:rPr>
                <w:rFonts w:ascii="Arial" w:hAnsi="Arial" w:cs="Arial"/>
                <w:color w:val="000000"/>
              </w:rPr>
              <w:t xml:space="preserve"> 472,1</w:t>
            </w:r>
            <w:r w:rsidRPr="00813F07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2016 г-  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813F07">
              <w:rPr>
                <w:rFonts w:ascii="Arial" w:hAnsi="Arial" w:cs="Arial"/>
                <w:color w:val="000000"/>
              </w:rPr>
              <w:t xml:space="preserve"> 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2017 г-  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813F07">
              <w:rPr>
                <w:rFonts w:ascii="Arial" w:hAnsi="Arial" w:cs="Arial"/>
                <w:color w:val="000000"/>
              </w:rPr>
              <w:t xml:space="preserve"> 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бюджета </w:t>
            </w:r>
            <w:proofErr w:type="spellStart"/>
            <w:r>
              <w:rPr>
                <w:rFonts w:ascii="Arial" w:hAnsi="Arial" w:cs="Arial"/>
                <w:color w:val="000000"/>
              </w:rPr>
              <w:t>Малогнеушевского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сельсовета Рыльского района 3052,8 тыс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уб. по годам распределяется в следующих размерах: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2015 г- </w:t>
            </w:r>
            <w:r>
              <w:rPr>
                <w:rFonts w:ascii="Arial" w:hAnsi="Arial" w:cs="Arial"/>
                <w:color w:val="000000"/>
              </w:rPr>
              <w:t xml:space="preserve"> 889,0</w:t>
            </w:r>
            <w:r w:rsidRPr="00813F07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2016 г-  </w:t>
            </w:r>
            <w:r>
              <w:rPr>
                <w:rFonts w:ascii="Arial" w:hAnsi="Arial" w:cs="Arial"/>
                <w:color w:val="000000"/>
              </w:rPr>
              <w:t>1001,7</w:t>
            </w:r>
            <w:r w:rsidRPr="00813F07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2017 г-  </w:t>
            </w:r>
            <w:r>
              <w:rPr>
                <w:rFonts w:ascii="Arial" w:hAnsi="Arial" w:cs="Arial"/>
                <w:color w:val="000000"/>
              </w:rPr>
              <w:t>1162,1</w:t>
            </w:r>
            <w:r w:rsidRPr="00813F07">
              <w:rPr>
                <w:rFonts w:ascii="Arial" w:hAnsi="Arial" w:cs="Arial"/>
                <w:color w:val="000000"/>
              </w:rPr>
              <w:t xml:space="preserve"> 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Объем </w:t>
            </w:r>
            <w:r>
              <w:rPr>
                <w:rFonts w:ascii="Arial" w:hAnsi="Arial" w:cs="Arial"/>
                <w:color w:val="000000"/>
              </w:rPr>
              <w:t>финансирования Программы на 2015-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Arial" w:hAnsi="Arial" w:cs="Arial"/>
                  <w:color w:val="000000"/>
                </w:rPr>
                <w:t>2017</w:t>
              </w:r>
              <w:r w:rsidRPr="00813F07">
                <w:rPr>
                  <w:rFonts w:ascii="Arial" w:hAnsi="Arial" w:cs="Arial"/>
                  <w:color w:val="000000"/>
                </w:rPr>
                <w:t xml:space="preserve"> г</w:t>
              </w:r>
            </w:smartTag>
            <w:r w:rsidRPr="00813F07">
              <w:rPr>
                <w:rFonts w:ascii="Arial" w:hAnsi="Arial" w:cs="Arial"/>
                <w:color w:val="000000"/>
              </w:rPr>
              <w:t>. носит прогнозный характер и подлежит ежего</w:t>
            </w:r>
            <w:r w:rsidRPr="00813F07">
              <w:rPr>
                <w:rFonts w:ascii="Arial" w:hAnsi="Arial" w:cs="Arial"/>
                <w:color w:val="000000"/>
              </w:rPr>
              <w:t>д</w:t>
            </w:r>
            <w:r w:rsidRPr="00813F07">
              <w:rPr>
                <w:rFonts w:ascii="Arial" w:hAnsi="Arial" w:cs="Arial"/>
                <w:color w:val="000000"/>
              </w:rPr>
              <w:t>ному уточнению.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1000BD">
              <w:rPr>
                <w:rFonts w:ascii="Arial" w:hAnsi="Arial" w:cs="Arial"/>
                <w:b/>
                <w:color w:val="000000"/>
              </w:rPr>
              <w:t>Объем бюджетных ассигнований подпрогра</w:t>
            </w:r>
            <w:r w:rsidRPr="001000BD">
              <w:rPr>
                <w:rFonts w:ascii="Arial" w:hAnsi="Arial" w:cs="Arial"/>
                <w:b/>
                <w:color w:val="000000"/>
              </w:rPr>
              <w:t>м</w:t>
            </w:r>
            <w:r w:rsidRPr="001000BD">
              <w:rPr>
                <w:rFonts w:ascii="Arial" w:hAnsi="Arial" w:cs="Arial"/>
                <w:b/>
                <w:color w:val="000000"/>
              </w:rPr>
              <w:t>мы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13F07">
              <w:rPr>
                <w:rFonts w:ascii="Arial" w:hAnsi="Arial" w:cs="Arial"/>
              </w:rPr>
              <w:t>«</w:t>
            </w:r>
            <w:r w:rsidRPr="00813F07">
              <w:rPr>
                <w:rFonts w:ascii="Arial" w:hAnsi="Arial" w:cs="Arial"/>
                <w:bCs/>
                <w:color w:val="000000"/>
              </w:rPr>
              <w:t xml:space="preserve">Развитие народного творчества и </w:t>
            </w:r>
            <w:proofErr w:type="spellStart"/>
            <w:r w:rsidRPr="00813F07">
              <w:rPr>
                <w:rFonts w:ascii="Arial" w:hAnsi="Arial" w:cs="Arial"/>
                <w:bCs/>
                <w:color w:val="000000"/>
              </w:rPr>
              <w:t>культу</w:t>
            </w:r>
            <w:r w:rsidRPr="00813F07">
              <w:rPr>
                <w:rFonts w:ascii="Arial" w:hAnsi="Arial" w:cs="Arial"/>
                <w:bCs/>
                <w:color w:val="000000"/>
              </w:rPr>
              <w:t>р</w:t>
            </w:r>
            <w:r w:rsidRPr="00813F07">
              <w:rPr>
                <w:rFonts w:ascii="Arial" w:hAnsi="Arial" w:cs="Arial"/>
                <w:bCs/>
                <w:color w:val="000000"/>
              </w:rPr>
              <w:t>но-досугово</w:t>
            </w:r>
            <w:r>
              <w:rPr>
                <w:rFonts w:ascii="Arial" w:hAnsi="Arial" w:cs="Arial"/>
                <w:bCs/>
                <w:color w:val="000000"/>
              </w:rPr>
              <w:t>й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деятельности в муниципальном о</w:t>
            </w:r>
            <w:r>
              <w:rPr>
                <w:rFonts w:ascii="Arial" w:hAnsi="Arial" w:cs="Arial"/>
                <w:bCs/>
                <w:color w:val="000000"/>
              </w:rPr>
              <w:t>б</w:t>
            </w:r>
            <w:r>
              <w:rPr>
                <w:rFonts w:ascii="Arial" w:hAnsi="Arial" w:cs="Arial"/>
                <w:bCs/>
                <w:color w:val="000000"/>
              </w:rPr>
              <w:t>разовании «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Малогнеушевский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 сельсовет»</w:t>
            </w:r>
            <w:r w:rsidRPr="00813F07">
              <w:rPr>
                <w:rFonts w:ascii="Arial" w:hAnsi="Arial" w:cs="Arial"/>
                <w:bCs/>
                <w:color w:val="000000"/>
              </w:rPr>
              <w:t xml:space="preserve"> Рыл</w:t>
            </w:r>
            <w:r w:rsidRPr="00813F07">
              <w:rPr>
                <w:rFonts w:ascii="Arial" w:hAnsi="Arial" w:cs="Arial"/>
                <w:bCs/>
                <w:color w:val="000000"/>
              </w:rPr>
              <w:t>ь</w:t>
            </w:r>
            <w:r w:rsidRPr="00813F07">
              <w:rPr>
                <w:rFonts w:ascii="Arial" w:hAnsi="Arial" w:cs="Arial"/>
                <w:bCs/>
                <w:color w:val="000000"/>
              </w:rPr>
              <w:t>ского рай</w:t>
            </w:r>
            <w:r>
              <w:rPr>
                <w:rFonts w:ascii="Arial" w:hAnsi="Arial" w:cs="Arial"/>
                <w:bCs/>
                <w:color w:val="000000"/>
              </w:rPr>
              <w:t>она Курской области на 2015-2017</w:t>
            </w:r>
            <w:r w:rsidRPr="00813F07">
              <w:rPr>
                <w:rFonts w:ascii="Arial" w:hAnsi="Arial" w:cs="Arial"/>
                <w:bCs/>
                <w:color w:val="000000"/>
              </w:rPr>
              <w:t>годы»</w:t>
            </w:r>
            <w:r>
              <w:rPr>
                <w:rFonts w:ascii="Arial" w:hAnsi="Arial" w:cs="Arial"/>
                <w:bCs/>
                <w:color w:val="000000"/>
              </w:rPr>
              <w:t xml:space="preserve"> -</w:t>
            </w:r>
            <w:r w:rsidR="009022C5">
              <w:rPr>
                <w:rFonts w:ascii="Arial" w:hAnsi="Arial" w:cs="Arial"/>
                <w:bCs/>
                <w:color w:val="000000"/>
              </w:rPr>
              <w:t>3052</w:t>
            </w:r>
            <w:r>
              <w:rPr>
                <w:rFonts w:ascii="Arial" w:hAnsi="Arial" w:cs="Arial"/>
                <w:color w:val="000000"/>
              </w:rPr>
              <w:t>,8</w:t>
            </w:r>
            <w:r w:rsidRPr="00813F07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</w:t>
            </w:r>
            <w:r>
              <w:rPr>
                <w:rFonts w:ascii="Arial" w:hAnsi="Arial" w:cs="Arial"/>
                <w:color w:val="000000"/>
              </w:rPr>
              <w:t>, по годам распределяется в сл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дующих размерах: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2015 г- </w:t>
            </w:r>
            <w:r>
              <w:rPr>
                <w:rFonts w:ascii="Arial" w:hAnsi="Arial" w:cs="Arial"/>
                <w:color w:val="000000"/>
              </w:rPr>
              <w:t xml:space="preserve"> 8</w:t>
            </w:r>
            <w:r w:rsidR="009022C5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9,0</w:t>
            </w:r>
            <w:r w:rsidRPr="00813F07">
              <w:rPr>
                <w:rFonts w:ascii="Arial" w:hAnsi="Arial" w:cs="Arial"/>
                <w:color w:val="000000"/>
              </w:rPr>
              <w:t xml:space="preserve">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2016 г-  </w:t>
            </w:r>
            <w:r>
              <w:rPr>
                <w:rFonts w:ascii="Arial" w:hAnsi="Arial" w:cs="Arial"/>
                <w:color w:val="000000"/>
              </w:rPr>
              <w:t>1001,7</w:t>
            </w:r>
            <w:r w:rsidRPr="00813F07">
              <w:rPr>
                <w:rFonts w:ascii="Arial" w:hAnsi="Arial" w:cs="Arial"/>
                <w:color w:val="000000"/>
              </w:rPr>
              <w:t xml:space="preserve"> 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  <w:r w:rsidRPr="00813F07">
              <w:rPr>
                <w:rFonts w:ascii="Arial" w:hAnsi="Arial" w:cs="Arial"/>
                <w:color w:val="000000"/>
              </w:rPr>
              <w:t xml:space="preserve">2017 г-  </w:t>
            </w:r>
            <w:r>
              <w:rPr>
                <w:rFonts w:ascii="Arial" w:hAnsi="Arial" w:cs="Arial"/>
                <w:color w:val="000000"/>
              </w:rPr>
              <w:t>1162,1</w:t>
            </w:r>
            <w:r w:rsidRPr="00813F07">
              <w:rPr>
                <w:rFonts w:ascii="Arial" w:hAnsi="Arial" w:cs="Arial"/>
                <w:color w:val="000000"/>
              </w:rPr>
              <w:t xml:space="preserve">  тыс</w:t>
            </w:r>
            <w:proofErr w:type="gramStart"/>
            <w:r w:rsidRPr="00813F07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813F07">
              <w:rPr>
                <w:rFonts w:ascii="Arial" w:hAnsi="Arial" w:cs="Arial"/>
                <w:color w:val="000000"/>
              </w:rPr>
              <w:t>уб.;</w:t>
            </w:r>
          </w:p>
          <w:p w:rsidR="005F4828" w:rsidRDefault="005F4828" w:rsidP="006B30ED">
            <w:pPr>
              <w:rPr>
                <w:rFonts w:ascii="Arial" w:hAnsi="Arial" w:cs="Arial"/>
                <w:color w:val="000000"/>
              </w:rPr>
            </w:pPr>
          </w:p>
          <w:p w:rsidR="005F4828" w:rsidRDefault="005F4828" w:rsidP="006B30ED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1000BD">
              <w:rPr>
                <w:rFonts w:ascii="Arial" w:hAnsi="Arial" w:cs="Arial"/>
                <w:b/>
                <w:color w:val="000000"/>
              </w:rPr>
              <w:t>Объем бюджетных ассигнований подпрогра</w:t>
            </w:r>
            <w:r w:rsidRPr="001000BD">
              <w:rPr>
                <w:rFonts w:ascii="Arial" w:hAnsi="Arial" w:cs="Arial"/>
                <w:b/>
                <w:color w:val="000000"/>
              </w:rPr>
              <w:t>м</w:t>
            </w:r>
            <w:r w:rsidRPr="001000BD">
              <w:rPr>
                <w:rFonts w:ascii="Arial" w:hAnsi="Arial" w:cs="Arial"/>
                <w:b/>
                <w:color w:val="000000"/>
              </w:rPr>
              <w:t xml:space="preserve">мы </w:t>
            </w:r>
            <w:r w:rsidRPr="001000B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3329AD">
              <w:rPr>
                <w:rFonts w:ascii="Arial" w:hAnsi="Arial" w:cs="Arial"/>
              </w:rPr>
              <w:t>«Наследие»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муниципальной программы «Развитие культуры в </w:t>
            </w:r>
            <w:proofErr w:type="spellStart"/>
            <w:r>
              <w:rPr>
                <w:rFonts w:ascii="Arial" w:hAnsi="Arial" w:cs="Arial"/>
                <w:color w:val="000000"/>
              </w:rPr>
              <w:t>Малогнеушевском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сельсов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те Рыльского района Курской области</w:t>
            </w:r>
            <w:r w:rsidRPr="00FE40BF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на 2015-2017</w:t>
            </w:r>
            <w:r w:rsidRPr="00FE40BF">
              <w:rPr>
                <w:rFonts w:ascii="Arial" w:hAnsi="Arial" w:cs="Arial"/>
                <w:bCs/>
                <w:color w:val="000000"/>
              </w:rPr>
              <w:t>годы</w:t>
            </w:r>
            <w:r w:rsidRPr="00FE40BF">
              <w:rPr>
                <w:rFonts w:ascii="Arial" w:hAnsi="Arial" w:cs="Arial"/>
                <w:color w:val="000000"/>
              </w:rPr>
              <w:t>»</w:t>
            </w:r>
            <w:r>
              <w:rPr>
                <w:rFonts w:ascii="Arial" w:hAnsi="Arial" w:cs="Arial"/>
                <w:color w:val="000000"/>
              </w:rPr>
              <w:t xml:space="preserve"> 464,7 тыс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уб. по годам распределяе</w:t>
            </w:r>
            <w:r>
              <w:rPr>
                <w:rFonts w:ascii="Arial" w:hAnsi="Arial" w:cs="Arial"/>
                <w:color w:val="000000"/>
              </w:rPr>
              <w:t>т</w:t>
            </w:r>
            <w:r>
              <w:rPr>
                <w:rFonts w:ascii="Arial" w:hAnsi="Arial" w:cs="Arial"/>
                <w:color w:val="000000"/>
              </w:rPr>
              <w:t>ся в следующих размерах:</w:t>
            </w:r>
          </w:p>
          <w:p w:rsidR="005F4828" w:rsidRPr="00CD3A66" w:rsidRDefault="005F4828" w:rsidP="006B30ED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 xml:space="preserve">2015 год -    </w:t>
            </w:r>
            <w:r>
              <w:rPr>
                <w:rFonts w:ascii="Arial" w:hAnsi="Arial" w:cs="Arial"/>
              </w:rPr>
              <w:t>464,7</w:t>
            </w:r>
            <w:r w:rsidRPr="00CD3A66">
              <w:rPr>
                <w:rFonts w:ascii="Arial" w:hAnsi="Arial" w:cs="Arial"/>
              </w:rPr>
              <w:t xml:space="preserve">       тыс. рублей;</w:t>
            </w:r>
          </w:p>
          <w:p w:rsidR="005F4828" w:rsidRPr="00CD3A66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 xml:space="preserve">2016 год -   </w:t>
            </w:r>
            <w:r>
              <w:rPr>
                <w:rFonts w:ascii="Arial" w:hAnsi="Arial" w:cs="Arial"/>
              </w:rPr>
              <w:t xml:space="preserve">        </w:t>
            </w:r>
            <w:r w:rsidRPr="00CD3A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CD3A66">
              <w:rPr>
                <w:rFonts w:ascii="Arial" w:hAnsi="Arial" w:cs="Arial"/>
              </w:rPr>
              <w:t xml:space="preserve">       тыс. рублей;</w:t>
            </w:r>
          </w:p>
          <w:p w:rsidR="005F4828" w:rsidRPr="00CD3A66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 xml:space="preserve">2017 год     </w:t>
            </w:r>
            <w:r>
              <w:rPr>
                <w:rFonts w:ascii="Arial" w:hAnsi="Arial" w:cs="Arial"/>
              </w:rPr>
              <w:t xml:space="preserve">       </w:t>
            </w:r>
            <w:r w:rsidRPr="00CD3A6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0</w:t>
            </w:r>
            <w:r w:rsidRPr="00CD3A66">
              <w:rPr>
                <w:rFonts w:ascii="Arial" w:hAnsi="Arial" w:cs="Arial"/>
              </w:rPr>
              <w:t xml:space="preserve">       тыс</w:t>
            </w:r>
            <w:proofErr w:type="gramStart"/>
            <w:r w:rsidRPr="00CD3A66">
              <w:rPr>
                <w:rFonts w:ascii="Arial" w:hAnsi="Arial" w:cs="Arial"/>
              </w:rPr>
              <w:t>.р</w:t>
            </w:r>
            <w:proofErr w:type="gramEnd"/>
            <w:r w:rsidRPr="00CD3A66">
              <w:rPr>
                <w:rFonts w:ascii="Arial" w:hAnsi="Arial" w:cs="Arial"/>
              </w:rPr>
              <w:t>ублей;</w:t>
            </w:r>
          </w:p>
          <w:p w:rsidR="005F4828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том числе за счет средств:</w:t>
            </w:r>
          </w:p>
          <w:p w:rsidR="005F4828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бюджета Рыльского района Курской области- 464,7 тыс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уб., по годам распределяется в следующих </w:t>
            </w:r>
            <w:r>
              <w:rPr>
                <w:rFonts w:ascii="Arial" w:hAnsi="Arial" w:cs="Arial"/>
                <w:color w:val="000000"/>
              </w:rPr>
              <w:lastRenderedPageBreak/>
              <w:t>размерах:</w:t>
            </w:r>
          </w:p>
          <w:p w:rsidR="005F4828" w:rsidRPr="001000BD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 w:rsidRPr="00CD3A66">
              <w:rPr>
                <w:rFonts w:ascii="Arial" w:hAnsi="Arial" w:cs="Arial"/>
              </w:rPr>
              <w:t xml:space="preserve">2015 год -    </w:t>
            </w:r>
            <w:r>
              <w:rPr>
                <w:rFonts w:ascii="Arial" w:hAnsi="Arial" w:cs="Arial"/>
              </w:rPr>
              <w:t>464,7</w:t>
            </w:r>
            <w:r w:rsidRPr="00CD3A66">
              <w:rPr>
                <w:rFonts w:ascii="Arial" w:hAnsi="Arial" w:cs="Arial"/>
              </w:rPr>
              <w:t xml:space="preserve">       тыс. рублей;</w:t>
            </w:r>
          </w:p>
          <w:p w:rsidR="005F4828" w:rsidRPr="00CD3A66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 xml:space="preserve">2016 год -  </w:t>
            </w:r>
            <w:r>
              <w:rPr>
                <w:rFonts w:ascii="Arial" w:hAnsi="Arial" w:cs="Arial"/>
              </w:rPr>
              <w:t xml:space="preserve">         0</w:t>
            </w:r>
            <w:r w:rsidRPr="00CD3A66">
              <w:rPr>
                <w:rFonts w:ascii="Arial" w:hAnsi="Arial" w:cs="Arial"/>
              </w:rPr>
              <w:t xml:space="preserve">      тыс. рублей;</w:t>
            </w:r>
          </w:p>
          <w:p w:rsidR="005F4828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>2017 год</w:t>
            </w:r>
            <w:r>
              <w:rPr>
                <w:rFonts w:ascii="Arial" w:hAnsi="Arial" w:cs="Arial"/>
              </w:rPr>
              <w:t>-</w:t>
            </w:r>
            <w:r w:rsidRPr="00CD3A6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</w:t>
            </w:r>
            <w:r w:rsidRPr="00CD3A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CD3A66">
              <w:rPr>
                <w:rFonts w:ascii="Arial" w:hAnsi="Arial" w:cs="Arial"/>
              </w:rPr>
              <w:t xml:space="preserve">      тыс</w:t>
            </w:r>
            <w:proofErr w:type="gramStart"/>
            <w:r w:rsidRPr="00CD3A66">
              <w:rPr>
                <w:rFonts w:ascii="Arial" w:hAnsi="Arial" w:cs="Arial"/>
              </w:rPr>
              <w:t>.р</w:t>
            </w:r>
            <w:proofErr w:type="gramEnd"/>
            <w:r w:rsidRPr="00CD3A66">
              <w:rPr>
                <w:rFonts w:ascii="Arial" w:hAnsi="Arial" w:cs="Arial"/>
              </w:rPr>
              <w:t>ублей</w:t>
            </w:r>
          </w:p>
          <w:p w:rsidR="005F4828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бюджета </w:t>
            </w:r>
            <w:proofErr w:type="spellStart"/>
            <w:r>
              <w:rPr>
                <w:rFonts w:ascii="Arial" w:hAnsi="Arial" w:cs="Arial"/>
              </w:rPr>
              <w:t>Малогнеушевского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Рыльского района 0 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уб.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:rsidR="005F4828" w:rsidRDefault="005F4828" w:rsidP="006B30ED">
            <w:pPr>
              <w:autoSpaceDE w:val="0"/>
              <w:autoSpaceDN w:val="0"/>
              <w:adjustRightInd w:val="0"/>
              <w:ind w:firstLine="567"/>
              <w:outlineLvl w:val="2"/>
              <w:rPr>
                <w:rFonts w:ascii="Arial" w:hAnsi="Arial" w:cs="Arial"/>
                <w:color w:val="000000"/>
              </w:rPr>
            </w:pPr>
          </w:p>
          <w:p w:rsidR="005F4828" w:rsidRDefault="005F4828" w:rsidP="006B30ED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 w:rsidRPr="001000BD">
              <w:rPr>
                <w:rFonts w:ascii="Arial" w:hAnsi="Arial" w:cs="Arial"/>
                <w:b/>
                <w:color w:val="000000"/>
              </w:rPr>
              <w:t>Объем бюджетных ассигнований подпрогра</w:t>
            </w:r>
            <w:r w:rsidRPr="001000BD">
              <w:rPr>
                <w:rFonts w:ascii="Arial" w:hAnsi="Arial" w:cs="Arial"/>
                <w:b/>
                <w:color w:val="000000"/>
              </w:rPr>
              <w:t>м</w:t>
            </w:r>
            <w:r w:rsidRPr="001000BD">
              <w:rPr>
                <w:rFonts w:ascii="Arial" w:hAnsi="Arial" w:cs="Arial"/>
                <w:b/>
                <w:color w:val="000000"/>
              </w:rPr>
              <w:t xml:space="preserve">мы </w:t>
            </w:r>
            <w:r w:rsidRPr="001000BD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Cs/>
                <w:color w:val="000000"/>
              </w:rPr>
              <w:t xml:space="preserve"> «Развитие дополнительного образования в сфере культуры в муниципальном образовании»</w:t>
            </w:r>
            <w:r>
              <w:rPr>
                <w:rFonts w:ascii="Arial" w:hAnsi="Arial" w:cs="Arial"/>
                <w:color w:val="000000"/>
              </w:rPr>
              <w:t xml:space="preserve"> 0 тыс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уб.</w:t>
            </w:r>
          </w:p>
          <w:p w:rsidR="005F4828" w:rsidRDefault="005F4828" w:rsidP="006B30ED">
            <w:pPr>
              <w:autoSpaceDE w:val="0"/>
              <w:autoSpaceDN w:val="0"/>
              <w:adjustRightInd w:val="0"/>
              <w:ind w:firstLine="567"/>
              <w:outlineLvl w:val="2"/>
              <w:rPr>
                <w:rFonts w:ascii="Arial" w:hAnsi="Arial" w:cs="Arial"/>
                <w:color w:val="000000"/>
              </w:rPr>
            </w:pPr>
          </w:p>
          <w:p w:rsidR="005F4828" w:rsidRDefault="005F4828" w:rsidP="006B30ED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 w:rsidRPr="001000BD">
              <w:rPr>
                <w:rFonts w:ascii="Arial" w:hAnsi="Arial" w:cs="Arial"/>
                <w:b/>
                <w:color w:val="000000"/>
              </w:rPr>
              <w:t>Объем бюджетных ассигнований подпрогра</w:t>
            </w:r>
            <w:r w:rsidRPr="001000BD">
              <w:rPr>
                <w:rFonts w:ascii="Arial" w:hAnsi="Arial" w:cs="Arial"/>
                <w:b/>
                <w:color w:val="000000"/>
              </w:rPr>
              <w:t>м</w:t>
            </w:r>
            <w:r w:rsidRPr="001000BD">
              <w:rPr>
                <w:rFonts w:ascii="Arial" w:hAnsi="Arial" w:cs="Arial"/>
                <w:b/>
                <w:color w:val="000000"/>
              </w:rPr>
              <w:t xml:space="preserve">мы </w:t>
            </w:r>
            <w:r w:rsidRPr="001000BD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Cs/>
                <w:color w:val="000000"/>
              </w:rPr>
              <w:t xml:space="preserve"> «Управление муниципальной программой и обеспечение условий реализации </w:t>
            </w:r>
            <w:r>
              <w:rPr>
                <w:rFonts w:ascii="Arial" w:hAnsi="Arial" w:cs="Arial"/>
                <w:color w:val="000000"/>
              </w:rPr>
              <w:t xml:space="preserve">муниципальной программы «Развитие культуры в </w:t>
            </w:r>
            <w:proofErr w:type="spellStart"/>
            <w:r>
              <w:rPr>
                <w:rFonts w:ascii="Arial" w:hAnsi="Arial" w:cs="Arial"/>
                <w:color w:val="000000"/>
              </w:rPr>
              <w:t>Малогнеуше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>ском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сельсовете Рыльского района Курской обла</w:t>
            </w:r>
            <w:r>
              <w:rPr>
                <w:rFonts w:ascii="Arial" w:hAnsi="Arial" w:cs="Arial"/>
                <w:color w:val="000000"/>
              </w:rPr>
              <w:t>с</w:t>
            </w:r>
            <w:r>
              <w:rPr>
                <w:rFonts w:ascii="Arial" w:hAnsi="Arial" w:cs="Arial"/>
                <w:color w:val="000000"/>
              </w:rPr>
              <w:t>ти на 2015-2017 годы» -7,4 тыс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уб.</w:t>
            </w:r>
            <w:r w:rsidRPr="00FE40BF">
              <w:rPr>
                <w:rFonts w:ascii="Arial" w:hAnsi="Arial" w:cs="Arial"/>
                <w:color w:val="000000"/>
              </w:rPr>
              <w:t>;</w:t>
            </w:r>
            <w:r>
              <w:rPr>
                <w:rFonts w:ascii="Arial" w:hAnsi="Arial" w:cs="Arial"/>
                <w:color w:val="000000"/>
              </w:rPr>
              <w:t xml:space="preserve"> по годам ра</w:t>
            </w:r>
            <w:r>
              <w:rPr>
                <w:rFonts w:ascii="Arial" w:hAnsi="Arial" w:cs="Arial"/>
                <w:color w:val="000000"/>
              </w:rPr>
              <w:t>с</w:t>
            </w:r>
            <w:r>
              <w:rPr>
                <w:rFonts w:ascii="Arial" w:hAnsi="Arial" w:cs="Arial"/>
                <w:color w:val="000000"/>
              </w:rPr>
              <w:t>пределяется в следующих размерах:</w:t>
            </w:r>
          </w:p>
          <w:p w:rsidR="005F4828" w:rsidRPr="001000BD" w:rsidRDefault="005F4828" w:rsidP="006B30ED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D3A66">
              <w:rPr>
                <w:rFonts w:ascii="Arial" w:hAnsi="Arial" w:cs="Arial"/>
              </w:rPr>
              <w:t xml:space="preserve">2015 год -  </w:t>
            </w:r>
            <w:r>
              <w:rPr>
                <w:rFonts w:ascii="Arial" w:hAnsi="Arial" w:cs="Arial"/>
              </w:rPr>
              <w:t xml:space="preserve">   </w:t>
            </w:r>
            <w:r w:rsidRPr="00CD3A6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7,4</w:t>
            </w:r>
            <w:r w:rsidRPr="00CD3A66">
              <w:rPr>
                <w:rFonts w:ascii="Arial" w:hAnsi="Arial" w:cs="Arial"/>
              </w:rPr>
              <w:t xml:space="preserve">       тыс. рублей;</w:t>
            </w:r>
          </w:p>
          <w:p w:rsidR="005F4828" w:rsidRPr="00CD3A66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 xml:space="preserve">2016 год -   </w:t>
            </w:r>
            <w:r>
              <w:rPr>
                <w:rFonts w:ascii="Arial" w:hAnsi="Arial" w:cs="Arial"/>
              </w:rPr>
              <w:t xml:space="preserve">        </w:t>
            </w:r>
            <w:r w:rsidRPr="00CD3A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CD3A66">
              <w:rPr>
                <w:rFonts w:ascii="Arial" w:hAnsi="Arial" w:cs="Arial"/>
              </w:rPr>
              <w:t xml:space="preserve">       тыс. рублей;</w:t>
            </w:r>
          </w:p>
          <w:p w:rsidR="005F4828" w:rsidRPr="00CD3A66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 xml:space="preserve">2017 год     </w:t>
            </w:r>
            <w:r>
              <w:rPr>
                <w:rFonts w:ascii="Arial" w:hAnsi="Arial" w:cs="Arial"/>
              </w:rPr>
              <w:t xml:space="preserve">       </w:t>
            </w:r>
            <w:r w:rsidRPr="00CD3A6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0</w:t>
            </w:r>
            <w:r w:rsidRPr="00CD3A66">
              <w:rPr>
                <w:rFonts w:ascii="Arial" w:hAnsi="Arial" w:cs="Arial"/>
              </w:rPr>
              <w:t xml:space="preserve">       тыс</w:t>
            </w:r>
            <w:proofErr w:type="gramStart"/>
            <w:r w:rsidRPr="00CD3A66">
              <w:rPr>
                <w:rFonts w:ascii="Arial" w:hAnsi="Arial" w:cs="Arial"/>
              </w:rPr>
              <w:t>.р</w:t>
            </w:r>
            <w:proofErr w:type="gramEnd"/>
            <w:r w:rsidRPr="00CD3A66">
              <w:rPr>
                <w:rFonts w:ascii="Arial" w:hAnsi="Arial" w:cs="Arial"/>
              </w:rPr>
              <w:t>ублей;</w:t>
            </w:r>
          </w:p>
          <w:p w:rsidR="005F4828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том числе за счет средств:</w:t>
            </w:r>
          </w:p>
          <w:p w:rsidR="005F4828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бюджета Рыльского района Курской области 7,4 тыс</w:t>
            </w:r>
            <w:proofErr w:type="gramStart"/>
            <w:r>
              <w:rPr>
                <w:rFonts w:ascii="Arial" w:hAnsi="Arial" w:cs="Arial"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</w:rPr>
              <w:t>уб., по годам распределяется в следующих размерах:</w:t>
            </w:r>
          </w:p>
          <w:p w:rsidR="005F4828" w:rsidRPr="001000BD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D3A66">
              <w:rPr>
                <w:rFonts w:ascii="Arial" w:hAnsi="Arial" w:cs="Arial"/>
              </w:rPr>
              <w:t xml:space="preserve">2015 год -    </w:t>
            </w:r>
            <w:r>
              <w:rPr>
                <w:rFonts w:ascii="Arial" w:hAnsi="Arial" w:cs="Arial"/>
              </w:rPr>
              <w:t>7,4</w:t>
            </w:r>
            <w:r w:rsidRPr="00CD3A66">
              <w:rPr>
                <w:rFonts w:ascii="Arial" w:hAnsi="Arial" w:cs="Arial"/>
              </w:rPr>
              <w:t xml:space="preserve">       тыс. рублей;</w:t>
            </w:r>
          </w:p>
          <w:p w:rsidR="005F4828" w:rsidRPr="00CD3A66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 xml:space="preserve">2016 год -  </w:t>
            </w:r>
            <w:r>
              <w:rPr>
                <w:rFonts w:ascii="Arial" w:hAnsi="Arial" w:cs="Arial"/>
              </w:rPr>
              <w:t xml:space="preserve">         0</w:t>
            </w:r>
            <w:r w:rsidRPr="00CD3A66">
              <w:rPr>
                <w:rFonts w:ascii="Arial" w:hAnsi="Arial" w:cs="Arial"/>
              </w:rPr>
              <w:t xml:space="preserve">      тыс. рублей;</w:t>
            </w:r>
          </w:p>
          <w:p w:rsidR="005F4828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CD3A66">
              <w:rPr>
                <w:rFonts w:ascii="Arial" w:hAnsi="Arial" w:cs="Arial"/>
              </w:rPr>
              <w:t>2017 год</w:t>
            </w:r>
            <w:r>
              <w:rPr>
                <w:rFonts w:ascii="Arial" w:hAnsi="Arial" w:cs="Arial"/>
              </w:rPr>
              <w:t>-</w:t>
            </w:r>
            <w:r w:rsidRPr="00CD3A6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</w:t>
            </w:r>
            <w:r w:rsidRPr="00CD3A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CD3A66">
              <w:rPr>
                <w:rFonts w:ascii="Arial" w:hAnsi="Arial" w:cs="Arial"/>
              </w:rPr>
              <w:t xml:space="preserve">      тыс</w:t>
            </w:r>
            <w:proofErr w:type="gramStart"/>
            <w:r w:rsidRPr="00CD3A66">
              <w:rPr>
                <w:rFonts w:ascii="Arial" w:hAnsi="Arial" w:cs="Arial"/>
              </w:rPr>
              <w:t>.р</w:t>
            </w:r>
            <w:proofErr w:type="gramEnd"/>
            <w:r w:rsidRPr="00CD3A66">
              <w:rPr>
                <w:rFonts w:ascii="Arial" w:hAnsi="Arial" w:cs="Arial"/>
              </w:rPr>
              <w:t>ублей</w:t>
            </w:r>
          </w:p>
          <w:p w:rsidR="005F4828" w:rsidRDefault="005F4828" w:rsidP="006B30ED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бюджета </w:t>
            </w:r>
            <w:proofErr w:type="spellStart"/>
            <w:r>
              <w:rPr>
                <w:rFonts w:ascii="Arial" w:hAnsi="Arial" w:cs="Arial"/>
              </w:rPr>
              <w:t>Малогнеушевского</w:t>
            </w:r>
            <w:proofErr w:type="spellEnd"/>
            <w:r>
              <w:rPr>
                <w:rFonts w:ascii="Arial" w:hAnsi="Arial" w:cs="Arial"/>
              </w:rPr>
              <w:t xml:space="preserve"> сельсовета Рыльского района 0 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уб.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:rsidR="005F4828" w:rsidRPr="00813F07" w:rsidRDefault="005F4828" w:rsidP="006B30E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D483B" w:rsidRPr="00D966CD" w:rsidRDefault="00ED483B" w:rsidP="004F4D0D">
      <w:pPr>
        <w:ind w:firstLine="709"/>
        <w:rPr>
          <w:sz w:val="28"/>
          <w:szCs w:val="28"/>
        </w:rPr>
      </w:pPr>
    </w:p>
    <w:p w:rsidR="00776AC0" w:rsidRPr="009022C5" w:rsidRDefault="00776AC0" w:rsidP="004F4D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76AC0">
        <w:rPr>
          <w:sz w:val="28"/>
          <w:szCs w:val="28"/>
        </w:rPr>
        <w:t xml:space="preserve">.2. Раздел </w:t>
      </w:r>
      <w:r w:rsidR="009022C5">
        <w:rPr>
          <w:sz w:val="28"/>
          <w:szCs w:val="28"/>
        </w:rPr>
        <w:t>6</w:t>
      </w:r>
      <w:r w:rsidRPr="00776AC0">
        <w:rPr>
          <w:sz w:val="28"/>
          <w:szCs w:val="28"/>
        </w:rPr>
        <w:t xml:space="preserve"> муниципальной программы «</w:t>
      </w:r>
      <w:r w:rsidR="009022C5" w:rsidRPr="009022C5">
        <w:rPr>
          <w:color w:val="000000"/>
          <w:sz w:val="28"/>
          <w:szCs w:val="28"/>
        </w:rPr>
        <w:t>Обоснование объёма фина</w:t>
      </w:r>
      <w:r w:rsidR="009022C5" w:rsidRPr="009022C5">
        <w:rPr>
          <w:color w:val="000000"/>
          <w:sz w:val="28"/>
          <w:szCs w:val="28"/>
        </w:rPr>
        <w:t>н</w:t>
      </w:r>
      <w:r w:rsidR="009022C5" w:rsidRPr="009022C5">
        <w:rPr>
          <w:color w:val="000000"/>
          <w:sz w:val="28"/>
          <w:szCs w:val="28"/>
        </w:rPr>
        <w:t>совых ресурсов, необходимых для реализации муниципальной программы</w:t>
      </w:r>
      <w:r w:rsidRPr="009022C5">
        <w:rPr>
          <w:sz w:val="28"/>
          <w:szCs w:val="28"/>
        </w:rPr>
        <w:t>» изложить в следующей редакции:</w:t>
      </w:r>
    </w:p>
    <w:p w:rsidR="009022C5" w:rsidRPr="009022C5" w:rsidRDefault="009022C5" w:rsidP="009022C5">
      <w:pPr>
        <w:pStyle w:val="ConsPlusNormal"/>
        <w:tabs>
          <w:tab w:val="left" w:pos="567"/>
        </w:tabs>
        <w:ind w:firstLine="0"/>
        <w:jc w:val="both"/>
        <w:outlineLvl w:val="1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</w:t>
      </w:r>
      <w:r w:rsidRPr="009022C5">
        <w:rPr>
          <w:color w:val="000000"/>
          <w:sz w:val="26"/>
          <w:szCs w:val="26"/>
        </w:rPr>
        <w:t>6. Обоснование объёма финансовых ресурсов, необходимых для реализации муниципальной программы</w:t>
      </w:r>
    </w:p>
    <w:p w:rsidR="009022C5" w:rsidRPr="00CD3A66" w:rsidRDefault="009022C5" w:rsidP="009022C5">
      <w:pPr>
        <w:pStyle w:val="ConsPlusNormal"/>
        <w:tabs>
          <w:tab w:val="left" w:pos="567"/>
        </w:tabs>
        <w:ind w:firstLine="0"/>
        <w:jc w:val="both"/>
        <w:outlineLvl w:val="1"/>
        <w:rPr>
          <w:b/>
          <w:sz w:val="26"/>
          <w:szCs w:val="26"/>
        </w:rPr>
      </w:pPr>
    </w:p>
    <w:p w:rsidR="009022C5" w:rsidRDefault="009022C5" w:rsidP="009022C5">
      <w:pPr>
        <w:jc w:val="both"/>
        <w:rPr>
          <w:rFonts w:ascii="Arial" w:hAnsi="Arial" w:cs="Arial"/>
          <w:color w:val="000000"/>
        </w:rPr>
      </w:pPr>
      <w:r w:rsidRPr="00CD3A66">
        <w:rPr>
          <w:rFonts w:ascii="Arial" w:hAnsi="Arial" w:cs="Arial"/>
        </w:rPr>
        <w:t xml:space="preserve">          </w:t>
      </w:r>
      <w:bookmarkStart w:id="0" w:name="OLE_LINK3"/>
      <w:r w:rsidRPr="00CD3A66">
        <w:rPr>
          <w:rFonts w:ascii="Arial" w:hAnsi="Arial" w:cs="Arial"/>
        </w:rPr>
        <w:t xml:space="preserve">Объем финансового обеспечения реализации  муниципальной программы за 2015 - 2017 годы составит </w:t>
      </w:r>
      <w:r>
        <w:rPr>
          <w:rFonts w:ascii="Arial" w:hAnsi="Arial" w:cs="Arial"/>
        </w:rPr>
        <w:t>3524,9</w:t>
      </w:r>
      <w:r w:rsidRPr="00CD3A66">
        <w:rPr>
          <w:rFonts w:ascii="Arial" w:hAnsi="Arial" w:cs="Arial"/>
        </w:rPr>
        <w:t xml:space="preserve"> тыс. рублей, тыс. руб., </w:t>
      </w:r>
      <w:r>
        <w:rPr>
          <w:rFonts w:ascii="Arial" w:hAnsi="Arial" w:cs="Arial"/>
          <w:color w:val="000000"/>
        </w:rPr>
        <w:t>по годам распредел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ется в следующих размерах: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         2015 год -    </w:t>
      </w:r>
      <w:r>
        <w:rPr>
          <w:rFonts w:ascii="Arial" w:hAnsi="Arial" w:cs="Arial"/>
        </w:rPr>
        <w:t>1361,1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>2016 год -    1001,7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>2017 год       1162,1 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том числе за счет средств: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бюджета Рыльского района Курской области 482,1 тыс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>уб., по годам ра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пределяется в следующих размерах: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         2015 год -    </w:t>
      </w:r>
      <w:r>
        <w:rPr>
          <w:rFonts w:ascii="Arial" w:hAnsi="Arial" w:cs="Arial"/>
        </w:rPr>
        <w:t>472,1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2016 год -  </w:t>
      </w:r>
      <w:r>
        <w:rPr>
          <w:rFonts w:ascii="Arial" w:hAnsi="Arial" w:cs="Arial"/>
        </w:rPr>
        <w:t xml:space="preserve">       </w:t>
      </w:r>
      <w:r w:rsidRPr="00CD3A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0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lastRenderedPageBreak/>
        <w:t xml:space="preserve">2017 год     </w:t>
      </w:r>
      <w:r>
        <w:rPr>
          <w:rFonts w:ascii="Arial" w:hAnsi="Arial" w:cs="Arial"/>
        </w:rPr>
        <w:t xml:space="preserve">       </w:t>
      </w:r>
      <w:r w:rsidRPr="00CD3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CD3A66">
        <w:rPr>
          <w:rFonts w:ascii="Arial" w:hAnsi="Arial" w:cs="Arial"/>
        </w:rPr>
        <w:t xml:space="preserve"> 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бюджета </w:t>
      </w:r>
      <w:proofErr w:type="spellStart"/>
      <w:r>
        <w:rPr>
          <w:rFonts w:ascii="Arial" w:hAnsi="Arial" w:cs="Arial"/>
        </w:rPr>
        <w:t>Малогнеушевского</w:t>
      </w:r>
      <w:proofErr w:type="spellEnd"/>
      <w:r>
        <w:rPr>
          <w:rFonts w:ascii="Arial" w:hAnsi="Arial" w:cs="Arial"/>
        </w:rPr>
        <w:t xml:space="preserve"> сельсовета Рыльского района 2982,8 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уб.</w:t>
      </w:r>
      <w:r>
        <w:rPr>
          <w:rFonts w:ascii="Arial" w:hAnsi="Arial" w:cs="Arial"/>
          <w:color w:val="000000"/>
        </w:rPr>
        <w:t>, по годам распределяется в следующих размерах: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         2015 год -    </w:t>
      </w:r>
      <w:r>
        <w:rPr>
          <w:rFonts w:ascii="Arial" w:hAnsi="Arial" w:cs="Arial"/>
        </w:rPr>
        <w:t>889,0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2016 год -  </w:t>
      </w:r>
      <w:r>
        <w:rPr>
          <w:rFonts w:ascii="Arial" w:hAnsi="Arial" w:cs="Arial"/>
        </w:rPr>
        <w:t xml:space="preserve"> 1001,7</w:t>
      </w:r>
      <w:r w:rsidRPr="00CD3A66">
        <w:rPr>
          <w:rFonts w:ascii="Arial" w:hAnsi="Arial" w:cs="Arial"/>
        </w:rPr>
        <w:t xml:space="preserve">      тыс. рублей;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>2017 год</w:t>
      </w:r>
      <w:r>
        <w:rPr>
          <w:rFonts w:ascii="Arial" w:hAnsi="Arial" w:cs="Arial"/>
        </w:rPr>
        <w:t>-</w:t>
      </w:r>
      <w:r w:rsidRPr="00CD3A6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1162,1</w:t>
      </w:r>
      <w:r w:rsidRPr="00CD3A66">
        <w:rPr>
          <w:rFonts w:ascii="Arial" w:hAnsi="Arial" w:cs="Arial"/>
        </w:rPr>
        <w:t xml:space="preserve">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</w:p>
    <w:p w:rsidR="009022C5" w:rsidRPr="001000BD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b/>
          <w:color w:val="000000"/>
        </w:rPr>
      </w:pPr>
    </w:p>
    <w:p w:rsidR="009022C5" w:rsidRPr="00FE40BF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1000BD">
        <w:rPr>
          <w:rFonts w:ascii="Arial" w:hAnsi="Arial" w:cs="Arial"/>
          <w:b/>
          <w:color w:val="000000"/>
        </w:rPr>
        <w:t>Объем бюджетных ассигнований подпрограммы 1</w:t>
      </w:r>
      <w:r w:rsidRPr="00FE40BF">
        <w:rPr>
          <w:rFonts w:ascii="Arial" w:hAnsi="Arial" w:cs="Arial"/>
          <w:color w:val="000000"/>
        </w:rPr>
        <w:t xml:space="preserve"> «Развитие народного творчества и  </w:t>
      </w:r>
      <w:proofErr w:type="spellStart"/>
      <w:r w:rsidRPr="00FE40BF">
        <w:rPr>
          <w:rFonts w:ascii="Arial" w:hAnsi="Arial" w:cs="Arial"/>
          <w:color w:val="000000"/>
        </w:rPr>
        <w:t>культурно-досуговой</w:t>
      </w:r>
      <w:proofErr w:type="spellEnd"/>
      <w:r w:rsidRPr="00FE40BF">
        <w:rPr>
          <w:rFonts w:ascii="Arial" w:hAnsi="Arial" w:cs="Arial"/>
          <w:color w:val="000000"/>
        </w:rPr>
        <w:t xml:space="preserve"> деятельности в </w:t>
      </w:r>
      <w:proofErr w:type="spellStart"/>
      <w:r>
        <w:rPr>
          <w:rFonts w:ascii="Arial" w:hAnsi="Arial" w:cs="Arial"/>
          <w:color w:val="000000"/>
        </w:rPr>
        <w:t>Малогнеушевском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FE40BF">
        <w:rPr>
          <w:rFonts w:ascii="Arial" w:hAnsi="Arial" w:cs="Arial"/>
          <w:color w:val="000000"/>
        </w:rPr>
        <w:t>сельсовете Рыльского района Курской области</w:t>
      </w:r>
      <w:r>
        <w:rPr>
          <w:rFonts w:ascii="Arial" w:hAnsi="Arial" w:cs="Arial"/>
          <w:bCs/>
          <w:color w:val="000000"/>
        </w:rPr>
        <w:t xml:space="preserve"> на 2015-2017</w:t>
      </w:r>
      <w:r w:rsidRPr="00FE40BF">
        <w:rPr>
          <w:rFonts w:ascii="Arial" w:hAnsi="Arial" w:cs="Arial"/>
          <w:bCs/>
          <w:color w:val="000000"/>
        </w:rPr>
        <w:t>годы</w:t>
      </w:r>
      <w:r w:rsidRPr="00FE40BF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-3052</w:t>
      </w:r>
      <w:r w:rsidRPr="00CD3A66">
        <w:rPr>
          <w:rFonts w:ascii="Arial" w:hAnsi="Arial" w:cs="Arial"/>
        </w:rPr>
        <w:t xml:space="preserve">,8 </w:t>
      </w:r>
      <w:r>
        <w:rPr>
          <w:rFonts w:ascii="Arial" w:hAnsi="Arial" w:cs="Arial"/>
          <w:color w:val="000000"/>
        </w:rPr>
        <w:t xml:space="preserve"> тыс. рублей,</w:t>
      </w:r>
      <w:r w:rsidRPr="001000B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 годам распределяется в следующих размерах: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D3A66">
        <w:rPr>
          <w:rFonts w:ascii="Arial" w:hAnsi="Arial" w:cs="Arial"/>
        </w:rPr>
        <w:t>2015 год -    8</w:t>
      </w:r>
      <w:r>
        <w:rPr>
          <w:rFonts w:ascii="Arial" w:hAnsi="Arial" w:cs="Arial"/>
        </w:rPr>
        <w:t>8</w:t>
      </w:r>
      <w:r w:rsidRPr="00CD3A66">
        <w:rPr>
          <w:rFonts w:ascii="Arial" w:hAnsi="Arial" w:cs="Arial"/>
        </w:rPr>
        <w:t>9,0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>2016 год -    1001,7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>2017 год       1162,1 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том числе за счет средств: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бюджета Рыльского района Курской области 0 тыс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 xml:space="preserve">уб., 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бюджета </w:t>
      </w:r>
      <w:proofErr w:type="spellStart"/>
      <w:r>
        <w:rPr>
          <w:rFonts w:ascii="Arial" w:hAnsi="Arial" w:cs="Arial"/>
        </w:rPr>
        <w:t>Малогнеушевского</w:t>
      </w:r>
      <w:proofErr w:type="spellEnd"/>
      <w:r>
        <w:rPr>
          <w:rFonts w:ascii="Arial" w:hAnsi="Arial" w:cs="Arial"/>
        </w:rPr>
        <w:t xml:space="preserve"> сельсовета Рыльского района -3052,8 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уб.</w:t>
      </w:r>
      <w:r>
        <w:rPr>
          <w:rFonts w:ascii="Arial" w:hAnsi="Arial" w:cs="Arial"/>
          <w:color w:val="000000"/>
        </w:rPr>
        <w:t>, по годам распределяется в следующих размерах: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         2015 год -    </w:t>
      </w:r>
      <w:r>
        <w:rPr>
          <w:rFonts w:ascii="Arial" w:hAnsi="Arial" w:cs="Arial"/>
        </w:rPr>
        <w:t>889,0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2016 год -  </w:t>
      </w:r>
      <w:r>
        <w:rPr>
          <w:rFonts w:ascii="Arial" w:hAnsi="Arial" w:cs="Arial"/>
        </w:rPr>
        <w:t xml:space="preserve"> 1001,7</w:t>
      </w:r>
      <w:r w:rsidRPr="00CD3A66">
        <w:rPr>
          <w:rFonts w:ascii="Arial" w:hAnsi="Arial" w:cs="Arial"/>
        </w:rPr>
        <w:t xml:space="preserve">      тыс. рублей;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>2017 год</w:t>
      </w:r>
      <w:r>
        <w:rPr>
          <w:rFonts w:ascii="Arial" w:hAnsi="Arial" w:cs="Arial"/>
        </w:rPr>
        <w:t>-</w:t>
      </w:r>
      <w:r w:rsidRPr="00CD3A6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1162,1</w:t>
      </w:r>
      <w:r w:rsidRPr="00CD3A66">
        <w:rPr>
          <w:rFonts w:ascii="Arial" w:hAnsi="Arial" w:cs="Arial"/>
        </w:rPr>
        <w:t xml:space="preserve">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</w:t>
      </w:r>
    </w:p>
    <w:p w:rsidR="009022C5" w:rsidRPr="00CD3A66" w:rsidRDefault="009022C5" w:rsidP="009022C5">
      <w:pPr>
        <w:autoSpaceDE w:val="0"/>
        <w:autoSpaceDN w:val="0"/>
        <w:adjustRightInd w:val="0"/>
        <w:ind w:firstLine="714"/>
        <w:outlineLvl w:val="2"/>
        <w:rPr>
          <w:rFonts w:ascii="Arial" w:hAnsi="Arial" w:cs="Arial"/>
        </w:rPr>
      </w:pPr>
    </w:p>
    <w:p w:rsidR="009022C5" w:rsidRPr="00FE40BF" w:rsidRDefault="009022C5" w:rsidP="009022C5">
      <w:pPr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</w:rPr>
      </w:pPr>
      <w:r w:rsidRPr="00EB7141">
        <w:rPr>
          <w:rFonts w:ascii="Arial" w:hAnsi="Arial" w:cs="Arial"/>
          <w:b/>
          <w:color w:val="000000"/>
        </w:rPr>
        <w:t xml:space="preserve">Объем бюджетных ассигнований подпрограммы </w:t>
      </w:r>
      <w:r w:rsidRPr="00EB7141">
        <w:rPr>
          <w:rFonts w:ascii="Arial" w:hAnsi="Arial" w:cs="Arial"/>
          <w:b/>
        </w:rPr>
        <w:t xml:space="preserve">2 </w:t>
      </w:r>
      <w:r w:rsidRPr="003329AD">
        <w:rPr>
          <w:rFonts w:ascii="Arial" w:hAnsi="Arial" w:cs="Arial"/>
        </w:rPr>
        <w:t>«Наследие»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муниц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пальной программы «Развитие культуры в </w:t>
      </w:r>
      <w:proofErr w:type="spellStart"/>
      <w:r>
        <w:rPr>
          <w:rFonts w:ascii="Arial" w:hAnsi="Arial" w:cs="Arial"/>
          <w:color w:val="000000"/>
        </w:rPr>
        <w:t>Малогнеушевском</w:t>
      </w:r>
      <w:proofErr w:type="spellEnd"/>
      <w:r>
        <w:rPr>
          <w:rFonts w:ascii="Arial" w:hAnsi="Arial" w:cs="Arial"/>
          <w:color w:val="000000"/>
        </w:rPr>
        <w:t xml:space="preserve"> сельсовете Рыл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>ского района Курской области</w:t>
      </w:r>
      <w:r w:rsidRPr="00FE40BF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на 2015-2017</w:t>
      </w:r>
      <w:r w:rsidRPr="00FE40BF">
        <w:rPr>
          <w:rFonts w:ascii="Arial" w:hAnsi="Arial" w:cs="Arial"/>
          <w:bCs/>
          <w:color w:val="000000"/>
        </w:rPr>
        <w:t>годы</w:t>
      </w:r>
      <w:r w:rsidRPr="00FE40BF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-464,7 тыс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>уб.</w:t>
      </w:r>
      <w:r w:rsidRPr="00EB71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 годам ра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пределяется в следующих размерах: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D3A66">
        <w:rPr>
          <w:rFonts w:ascii="Arial" w:hAnsi="Arial" w:cs="Arial"/>
        </w:rPr>
        <w:t xml:space="preserve">2015 год -    </w:t>
      </w:r>
      <w:r>
        <w:rPr>
          <w:rFonts w:ascii="Arial" w:hAnsi="Arial" w:cs="Arial"/>
        </w:rPr>
        <w:t>464,7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2016 год -   </w:t>
      </w:r>
      <w:r>
        <w:rPr>
          <w:rFonts w:ascii="Arial" w:hAnsi="Arial" w:cs="Arial"/>
        </w:rPr>
        <w:t xml:space="preserve">        </w:t>
      </w:r>
      <w:r w:rsidRPr="00CD3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2017 год     </w:t>
      </w:r>
      <w:r>
        <w:rPr>
          <w:rFonts w:ascii="Arial" w:hAnsi="Arial" w:cs="Arial"/>
        </w:rPr>
        <w:t xml:space="preserve">       </w:t>
      </w:r>
      <w:r w:rsidRPr="00CD3A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0</w:t>
      </w:r>
      <w:r w:rsidRPr="00CD3A66">
        <w:rPr>
          <w:rFonts w:ascii="Arial" w:hAnsi="Arial" w:cs="Arial"/>
        </w:rPr>
        <w:t xml:space="preserve"> 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том числе за счет средств: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бюджета Рыльского района Курской области- 464,7 тыс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>уб., по годам ра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пределяется в следующих размерах: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D3A66">
        <w:rPr>
          <w:rFonts w:ascii="Arial" w:hAnsi="Arial" w:cs="Arial"/>
        </w:rPr>
        <w:t xml:space="preserve">2015 год -    </w:t>
      </w:r>
      <w:r>
        <w:rPr>
          <w:rFonts w:ascii="Arial" w:hAnsi="Arial" w:cs="Arial"/>
        </w:rPr>
        <w:t>464,7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2016 год -  </w:t>
      </w:r>
      <w:r>
        <w:rPr>
          <w:rFonts w:ascii="Arial" w:hAnsi="Arial" w:cs="Arial"/>
        </w:rPr>
        <w:t xml:space="preserve">         0</w:t>
      </w:r>
      <w:r w:rsidRPr="00CD3A66">
        <w:rPr>
          <w:rFonts w:ascii="Arial" w:hAnsi="Arial" w:cs="Arial"/>
        </w:rPr>
        <w:t xml:space="preserve">      тыс. рублей;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>2017 год</w:t>
      </w:r>
      <w:r>
        <w:rPr>
          <w:rFonts w:ascii="Arial" w:hAnsi="Arial" w:cs="Arial"/>
        </w:rPr>
        <w:t>-</w:t>
      </w:r>
      <w:r w:rsidRPr="00CD3A6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</w:t>
      </w:r>
      <w:r w:rsidRPr="00CD3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CD3A66">
        <w:rPr>
          <w:rFonts w:ascii="Arial" w:hAnsi="Arial" w:cs="Arial"/>
        </w:rPr>
        <w:t xml:space="preserve">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бюджета </w:t>
      </w:r>
      <w:proofErr w:type="spellStart"/>
      <w:r>
        <w:rPr>
          <w:rFonts w:ascii="Arial" w:hAnsi="Arial" w:cs="Arial"/>
        </w:rPr>
        <w:t>Малогнеушевского</w:t>
      </w:r>
      <w:proofErr w:type="spellEnd"/>
      <w:r>
        <w:rPr>
          <w:rFonts w:ascii="Arial" w:hAnsi="Arial" w:cs="Arial"/>
        </w:rPr>
        <w:t xml:space="preserve"> сельсовета Рыльского района 0 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уб.</w:t>
      </w:r>
      <w:r>
        <w:rPr>
          <w:rFonts w:ascii="Arial" w:hAnsi="Arial" w:cs="Arial"/>
          <w:color w:val="000000"/>
        </w:rPr>
        <w:t>:</w:t>
      </w:r>
    </w:p>
    <w:p w:rsidR="009022C5" w:rsidRDefault="009022C5" w:rsidP="009022C5">
      <w:pPr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color w:val="000000"/>
        </w:rPr>
      </w:pPr>
    </w:p>
    <w:p w:rsidR="009022C5" w:rsidRDefault="009022C5" w:rsidP="009022C5">
      <w:pPr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color w:val="000000"/>
        </w:rPr>
      </w:pPr>
      <w:r w:rsidRPr="00EB7141">
        <w:rPr>
          <w:rFonts w:ascii="Arial" w:hAnsi="Arial" w:cs="Arial"/>
          <w:b/>
          <w:color w:val="000000"/>
        </w:rPr>
        <w:t xml:space="preserve">Объем бюджетных ассигнований подпрограммы </w:t>
      </w:r>
      <w:r w:rsidRPr="00EB7141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Cs/>
          <w:color w:val="000000"/>
        </w:rPr>
        <w:t xml:space="preserve"> «Развитие дополн</w:t>
      </w:r>
      <w:r>
        <w:rPr>
          <w:rFonts w:ascii="Arial" w:hAnsi="Arial" w:cs="Arial"/>
          <w:bCs/>
          <w:color w:val="000000"/>
        </w:rPr>
        <w:t>и</w:t>
      </w:r>
      <w:r>
        <w:rPr>
          <w:rFonts w:ascii="Arial" w:hAnsi="Arial" w:cs="Arial"/>
          <w:bCs/>
          <w:color w:val="000000"/>
        </w:rPr>
        <w:t>тельного образования в сфере культуры в муниципальном образовании»</w:t>
      </w:r>
      <w:r>
        <w:rPr>
          <w:rFonts w:ascii="Arial" w:hAnsi="Arial" w:cs="Arial"/>
          <w:color w:val="000000"/>
        </w:rPr>
        <w:t xml:space="preserve"> 0 тыс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>уб.</w:t>
      </w:r>
    </w:p>
    <w:p w:rsidR="009022C5" w:rsidRDefault="009022C5" w:rsidP="009022C5">
      <w:pPr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color w:val="000000"/>
        </w:rPr>
      </w:pPr>
    </w:p>
    <w:p w:rsidR="009022C5" w:rsidRPr="00FE40BF" w:rsidRDefault="009022C5" w:rsidP="009022C5">
      <w:pPr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</w:rPr>
      </w:pPr>
      <w:r w:rsidRPr="00EB7141">
        <w:rPr>
          <w:rFonts w:ascii="Arial" w:hAnsi="Arial" w:cs="Arial"/>
          <w:b/>
          <w:color w:val="000000"/>
        </w:rPr>
        <w:t xml:space="preserve">Объем бюджетных ассигнований подпрограммы </w:t>
      </w:r>
      <w:r w:rsidRPr="00EB7141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Cs/>
          <w:color w:val="000000"/>
        </w:rPr>
        <w:t xml:space="preserve"> «Управление муниц</w:t>
      </w:r>
      <w:r>
        <w:rPr>
          <w:rFonts w:ascii="Arial" w:hAnsi="Arial" w:cs="Arial"/>
          <w:bCs/>
          <w:color w:val="000000"/>
        </w:rPr>
        <w:t>и</w:t>
      </w:r>
      <w:r>
        <w:rPr>
          <w:rFonts w:ascii="Arial" w:hAnsi="Arial" w:cs="Arial"/>
          <w:bCs/>
          <w:color w:val="000000"/>
        </w:rPr>
        <w:t xml:space="preserve">пальной программой и обеспечение условий реализации </w:t>
      </w:r>
      <w:r>
        <w:rPr>
          <w:rFonts w:ascii="Arial" w:hAnsi="Arial" w:cs="Arial"/>
          <w:color w:val="000000"/>
        </w:rPr>
        <w:t>муниципальной пр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граммы «Развитие культуры в </w:t>
      </w:r>
      <w:proofErr w:type="spellStart"/>
      <w:r>
        <w:rPr>
          <w:rFonts w:ascii="Arial" w:hAnsi="Arial" w:cs="Arial"/>
          <w:color w:val="000000"/>
        </w:rPr>
        <w:t>Малогнеушевском</w:t>
      </w:r>
      <w:proofErr w:type="spellEnd"/>
      <w:r>
        <w:rPr>
          <w:rFonts w:ascii="Arial" w:hAnsi="Arial" w:cs="Arial"/>
          <w:color w:val="000000"/>
        </w:rPr>
        <w:t xml:space="preserve"> сельсовете Рыльского района Курской области на 2015-2017 годы»- 7,4 тыс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>уб.</w:t>
      </w:r>
      <w:r w:rsidRPr="00FE40BF">
        <w:rPr>
          <w:rFonts w:ascii="Arial" w:hAnsi="Arial" w:cs="Arial"/>
          <w:color w:val="000000"/>
        </w:rPr>
        <w:t>;</w:t>
      </w:r>
      <w:r w:rsidRPr="00EB71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 годам распределяется в следующих размерах:</w:t>
      </w:r>
      <w:r w:rsidRPr="00FE40BF">
        <w:rPr>
          <w:rFonts w:ascii="Arial" w:hAnsi="Arial" w:cs="Arial"/>
        </w:rPr>
        <w:t>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D3A66">
        <w:rPr>
          <w:rFonts w:ascii="Arial" w:hAnsi="Arial" w:cs="Arial"/>
        </w:rPr>
        <w:t xml:space="preserve">2015 год -  </w:t>
      </w:r>
      <w:r>
        <w:rPr>
          <w:rFonts w:ascii="Arial" w:hAnsi="Arial" w:cs="Arial"/>
        </w:rPr>
        <w:t xml:space="preserve">   </w:t>
      </w:r>
      <w:r w:rsidRPr="00CD3A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7,4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2016 год -   </w:t>
      </w:r>
      <w:r>
        <w:rPr>
          <w:rFonts w:ascii="Arial" w:hAnsi="Arial" w:cs="Arial"/>
        </w:rPr>
        <w:t xml:space="preserve">        </w:t>
      </w:r>
      <w:r w:rsidRPr="00CD3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2017 год     </w:t>
      </w:r>
      <w:r>
        <w:rPr>
          <w:rFonts w:ascii="Arial" w:hAnsi="Arial" w:cs="Arial"/>
        </w:rPr>
        <w:t xml:space="preserve">       </w:t>
      </w:r>
      <w:r w:rsidRPr="00CD3A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0</w:t>
      </w:r>
      <w:r w:rsidRPr="00CD3A66">
        <w:rPr>
          <w:rFonts w:ascii="Arial" w:hAnsi="Arial" w:cs="Arial"/>
        </w:rPr>
        <w:t xml:space="preserve"> 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том числе за счет средств: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бюджета Рыльского района Курской области- 7,4 тыс</w:t>
      </w:r>
      <w:proofErr w:type="gramStart"/>
      <w:r>
        <w:rPr>
          <w:rFonts w:ascii="Arial" w:hAnsi="Arial" w:cs="Arial"/>
          <w:color w:val="000000"/>
        </w:rPr>
        <w:t>.р</w:t>
      </w:r>
      <w:proofErr w:type="gramEnd"/>
      <w:r>
        <w:rPr>
          <w:rFonts w:ascii="Arial" w:hAnsi="Arial" w:cs="Arial"/>
          <w:color w:val="000000"/>
        </w:rPr>
        <w:t>уб., по годам распр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деляется в следующих размерах:</w:t>
      </w:r>
    </w:p>
    <w:p w:rsidR="009022C5" w:rsidRPr="00CD3A66" w:rsidRDefault="009022C5" w:rsidP="009022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D3A66">
        <w:rPr>
          <w:rFonts w:ascii="Arial" w:hAnsi="Arial" w:cs="Arial"/>
        </w:rPr>
        <w:t xml:space="preserve">2015 год -    </w:t>
      </w:r>
      <w:r>
        <w:rPr>
          <w:rFonts w:ascii="Arial" w:hAnsi="Arial" w:cs="Arial"/>
        </w:rPr>
        <w:t>7,4</w:t>
      </w:r>
      <w:r w:rsidRPr="00CD3A66">
        <w:rPr>
          <w:rFonts w:ascii="Arial" w:hAnsi="Arial" w:cs="Arial"/>
        </w:rPr>
        <w:t xml:space="preserve">       тыс. рублей;</w:t>
      </w:r>
    </w:p>
    <w:p w:rsidR="009022C5" w:rsidRPr="00CD3A66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 xml:space="preserve">2016 год -  </w:t>
      </w:r>
      <w:r>
        <w:rPr>
          <w:rFonts w:ascii="Arial" w:hAnsi="Arial" w:cs="Arial"/>
        </w:rPr>
        <w:t xml:space="preserve">         0</w:t>
      </w:r>
      <w:r w:rsidRPr="00CD3A66">
        <w:rPr>
          <w:rFonts w:ascii="Arial" w:hAnsi="Arial" w:cs="Arial"/>
        </w:rPr>
        <w:t xml:space="preserve">      тыс. рублей;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</w:rPr>
      </w:pPr>
      <w:r w:rsidRPr="00CD3A66">
        <w:rPr>
          <w:rFonts w:ascii="Arial" w:hAnsi="Arial" w:cs="Arial"/>
        </w:rPr>
        <w:t>2017 год</w:t>
      </w:r>
      <w:r>
        <w:rPr>
          <w:rFonts w:ascii="Arial" w:hAnsi="Arial" w:cs="Arial"/>
        </w:rPr>
        <w:t>-</w:t>
      </w:r>
      <w:r w:rsidRPr="00CD3A6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</w:t>
      </w:r>
      <w:r w:rsidRPr="00CD3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CD3A66">
        <w:rPr>
          <w:rFonts w:ascii="Arial" w:hAnsi="Arial" w:cs="Arial"/>
        </w:rPr>
        <w:t xml:space="preserve">      тыс</w:t>
      </w:r>
      <w:proofErr w:type="gramStart"/>
      <w:r w:rsidRPr="00CD3A66">
        <w:rPr>
          <w:rFonts w:ascii="Arial" w:hAnsi="Arial" w:cs="Arial"/>
        </w:rPr>
        <w:t>.р</w:t>
      </w:r>
      <w:proofErr w:type="gramEnd"/>
      <w:r w:rsidRPr="00CD3A66">
        <w:rPr>
          <w:rFonts w:ascii="Arial" w:hAnsi="Arial" w:cs="Arial"/>
        </w:rPr>
        <w:t>ублей</w:t>
      </w:r>
    </w:p>
    <w:p w:rsidR="009022C5" w:rsidRDefault="009022C5" w:rsidP="009022C5">
      <w:pPr>
        <w:tabs>
          <w:tab w:val="left" w:pos="567"/>
        </w:tabs>
        <w:autoSpaceDE w:val="0"/>
        <w:autoSpaceDN w:val="0"/>
        <w:adjustRightInd w:val="0"/>
        <w:ind w:firstLine="594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бюджета </w:t>
      </w:r>
      <w:proofErr w:type="spellStart"/>
      <w:r>
        <w:rPr>
          <w:rFonts w:ascii="Arial" w:hAnsi="Arial" w:cs="Arial"/>
        </w:rPr>
        <w:t>Малогнеушевского</w:t>
      </w:r>
      <w:proofErr w:type="spellEnd"/>
      <w:r>
        <w:rPr>
          <w:rFonts w:ascii="Arial" w:hAnsi="Arial" w:cs="Arial"/>
        </w:rPr>
        <w:t xml:space="preserve"> сельсовета Рыльского района 0 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уб.</w:t>
      </w:r>
      <w:r>
        <w:rPr>
          <w:rFonts w:ascii="Arial" w:hAnsi="Arial" w:cs="Arial"/>
          <w:color w:val="000000"/>
        </w:rPr>
        <w:t>:</w:t>
      </w:r>
    </w:p>
    <w:p w:rsidR="009022C5" w:rsidRDefault="009022C5" w:rsidP="009022C5">
      <w:pPr>
        <w:jc w:val="both"/>
        <w:rPr>
          <w:rFonts w:ascii="Arial" w:hAnsi="Arial" w:cs="Arial"/>
          <w:color w:val="000000"/>
        </w:rPr>
      </w:pPr>
      <w:r w:rsidRPr="00CD3A66">
        <w:rPr>
          <w:rFonts w:ascii="Arial" w:hAnsi="Arial" w:cs="Arial"/>
        </w:rPr>
        <w:t xml:space="preserve">        </w:t>
      </w:r>
    </w:p>
    <w:p w:rsidR="009022C5" w:rsidRPr="00FE40BF" w:rsidRDefault="009022C5" w:rsidP="009022C5">
      <w:pPr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</w:rPr>
      </w:pPr>
      <w:r w:rsidRPr="00FE40BF">
        <w:rPr>
          <w:rFonts w:ascii="Arial" w:hAnsi="Arial" w:cs="Arial"/>
        </w:rPr>
        <w:t xml:space="preserve">Ресурсное обеспечение реализации муниципальной программы за счет средств бюджета Рыльского района Курской области </w:t>
      </w:r>
      <w:r>
        <w:rPr>
          <w:rFonts w:ascii="Arial" w:hAnsi="Arial" w:cs="Arial"/>
        </w:rPr>
        <w:t xml:space="preserve">и бюджета </w:t>
      </w:r>
      <w:proofErr w:type="spellStart"/>
      <w:r>
        <w:rPr>
          <w:rFonts w:ascii="Arial" w:hAnsi="Arial" w:cs="Arial"/>
        </w:rPr>
        <w:t>Малогнеушевск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сельсовета Рыльского района </w:t>
      </w:r>
      <w:r w:rsidRPr="00FE40BF">
        <w:rPr>
          <w:rFonts w:ascii="Arial" w:hAnsi="Arial" w:cs="Arial"/>
        </w:rPr>
        <w:t xml:space="preserve">представлено в Приложении 4 к муниципальной </w:t>
      </w:r>
      <w:r>
        <w:rPr>
          <w:rFonts w:ascii="Arial" w:hAnsi="Arial" w:cs="Arial"/>
        </w:rPr>
        <w:t>П</w:t>
      </w:r>
      <w:r w:rsidRPr="00FE40BF">
        <w:rPr>
          <w:rFonts w:ascii="Arial" w:hAnsi="Arial" w:cs="Arial"/>
        </w:rPr>
        <w:t>рограмме</w:t>
      </w:r>
      <w:r>
        <w:rPr>
          <w:rFonts w:ascii="Arial" w:hAnsi="Arial" w:cs="Arial"/>
        </w:rPr>
        <w:t>»</w:t>
      </w:r>
      <w:r w:rsidRPr="00FE40BF">
        <w:rPr>
          <w:rFonts w:ascii="Arial" w:hAnsi="Arial" w:cs="Arial"/>
        </w:rPr>
        <w:t xml:space="preserve">. </w:t>
      </w:r>
      <w:bookmarkEnd w:id="0"/>
    </w:p>
    <w:p w:rsidR="00776AC0" w:rsidRDefault="00776AC0" w:rsidP="00776AC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76AC0" w:rsidRDefault="00776AC0" w:rsidP="009022C5">
      <w:pPr>
        <w:rPr>
          <w:sz w:val="28"/>
          <w:szCs w:val="28"/>
        </w:rPr>
      </w:pPr>
      <w:r w:rsidRPr="00776AC0">
        <w:rPr>
          <w:sz w:val="28"/>
          <w:szCs w:val="28"/>
        </w:rPr>
        <w:t xml:space="preserve">1.3. </w:t>
      </w:r>
      <w:r w:rsidRPr="009022C5">
        <w:rPr>
          <w:sz w:val="28"/>
          <w:szCs w:val="28"/>
        </w:rPr>
        <w:t xml:space="preserve">В паспорте </w:t>
      </w:r>
      <w:r w:rsidR="009022C5" w:rsidRPr="009022C5">
        <w:rPr>
          <w:sz w:val="28"/>
          <w:szCs w:val="28"/>
        </w:rPr>
        <w:t>подпрограммы 1 «</w:t>
      </w:r>
      <w:r w:rsidR="009022C5" w:rsidRPr="009022C5">
        <w:rPr>
          <w:bCs/>
          <w:color w:val="000000"/>
          <w:sz w:val="28"/>
          <w:szCs w:val="28"/>
        </w:rPr>
        <w:t xml:space="preserve">Развитие народного творчества и </w:t>
      </w:r>
      <w:proofErr w:type="spellStart"/>
      <w:r w:rsidR="009022C5" w:rsidRPr="009022C5">
        <w:rPr>
          <w:bCs/>
          <w:color w:val="000000"/>
          <w:sz w:val="28"/>
          <w:szCs w:val="28"/>
        </w:rPr>
        <w:t>культу</w:t>
      </w:r>
      <w:r w:rsidR="009022C5" w:rsidRPr="009022C5">
        <w:rPr>
          <w:bCs/>
          <w:color w:val="000000"/>
          <w:sz w:val="28"/>
          <w:szCs w:val="28"/>
        </w:rPr>
        <w:t>р</w:t>
      </w:r>
      <w:r w:rsidR="009022C5" w:rsidRPr="009022C5">
        <w:rPr>
          <w:bCs/>
          <w:color w:val="000000"/>
          <w:sz w:val="28"/>
          <w:szCs w:val="28"/>
        </w:rPr>
        <w:t>но-досуговой</w:t>
      </w:r>
      <w:proofErr w:type="spellEnd"/>
      <w:r w:rsidR="009022C5" w:rsidRPr="009022C5">
        <w:rPr>
          <w:bCs/>
          <w:color w:val="000000"/>
          <w:sz w:val="28"/>
          <w:szCs w:val="28"/>
        </w:rPr>
        <w:t xml:space="preserve"> деятельности в </w:t>
      </w:r>
      <w:proofErr w:type="spellStart"/>
      <w:r w:rsidR="009022C5" w:rsidRPr="009022C5">
        <w:rPr>
          <w:bCs/>
          <w:color w:val="000000"/>
          <w:sz w:val="28"/>
          <w:szCs w:val="28"/>
        </w:rPr>
        <w:t>Малогнеушевском</w:t>
      </w:r>
      <w:proofErr w:type="spellEnd"/>
      <w:r w:rsidR="009022C5" w:rsidRPr="009022C5">
        <w:rPr>
          <w:bCs/>
          <w:color w:val="000000"/>
          <w:sz w:val="28"/>
          <w:szCs w:val="28"/>
        </w:rPr>
        <w:t xml:space="preserve">  сельсовете Рыльского ра</w:t>
      </w:r>
      <w:r w:rsidR="009022C5" w:rsidRPr="009022C5">
        <w:rPr>
          <w:bCs/>
          <w:color w:val="000000"/>
          <w:sz w:val="28"/>
          <w:szCs w:val="28"/>
        </w:rPr>
        <w:t>й</w:t>
      </w:r>
      <w:r w:rsidR="009022C5" w:rsidRPr="009022C5">
        <w:rPr>
          <w:bCs/>
          <w:color w:val="000000"/>
          <w:sz w:val="28"/>
          <w:szCs w:val="28"/>
        </w:rPr>
        <w:t>она Курской области на 2015-2017 годы</w:t>
      </w:r>
      <w:r w:rsidR="009022C5" w:rsidRPr="009022C5">
        <w:rPr>
          <w:sz w:val="28"/>
          <w:szCs w:val="28"/>
        </w:rPr>
        <w:t>» к  муниципальной программе «Ра</w:t>
      </w:r>
      <w:r w:rsidR="009022C5" w:rsidRPr="009022C5">
        <w:rPr>
          <w:sz w:val="28"/>
          <w:szCs w:val="28"/>
        </w:rPr>
        <w:t>з</w:t>
      </w:r>
      <w:r w:rsidR="009022C5" w:rsidRPr="009022C5">
        <w:rPr>
          <w:sz w:val="28"/>
          <w:szCs w:val="28"/>
        </w:rPr>
        <w:t xml:space="preserve">витие культуры в </w:t>
      </w:r>
      <w:proofErr w:type="spellStart"/>
      <w:r w:rsidR="009022C5" w:rsidRPr="009022C5">
        <w:rPr>
          <w:sz w:val="28"/>
          <w:szCs w:val="28"/>
        </w:rPr>
        <w:t>Малогнеушевском</w:t>
      </w:r>
      <w:proofErr w:type="spellEnd"/>
      <w:r w:rsidR="009022C5" w:rsidRPr="009022C5">
        <w:rPr>
          <w:sz w:val="28"/>
          <w:szCs w:val="28"/>
        </w:rPr>
        <w:t xml:space="preserve">  сельсовете Рыльского района Курской области на 2015-2017 годы»</w:t>
      </w:r>
      <w:r w:rsidR="009022C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раздел «</w:t>
      </w:r>
      <w:r w:rsidRPr="00776AC0">
        <w:rPr>
          <w:sz w:val="28"/>
          <w:szCs w:val="28"/>
        </w:rPr>
        <w:t>Объемы и источники финансирования</w:t>
      </w:r>
      <w:r>
        <w:rPr>
          <w:sz w:val="28"/>
          <w:szCs w:val="28"/>
        </w:rPr>
        <w:t>» изложить в следующей редакции: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7234"/>
      </w:tblGrid>
      <w:tr w:rsidR="009022C5" w:rsidRPr="00FE64EE" w:rsidTr="006D5626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9022C5" w:rsidRPr="009022C5" w:rsidRDefault="009022C5" w:rsidP="006B30ED">
            <w:pPr>
              <w:shd w:val="clear" w:color="auto" w:fill="FFFFFF"/>
              <w:rPr>
                <w:sz w:val="28"/>
                <w:szCs w:val="28"/>
              </w:rPr>
            </w:pPr>
            <w:r w:rsidRPr="009022C5">
              <w:rPr>
                <w:sz w:val="28"/>
                <w:szCs w:val="28"/>
              </w:rPr>
              <w:t>Объемы фина</w:t>
            </w:r>
            <w:r w:rsidRPr="009022C5">
              <w:rPr>
                <w:sz w:val="28"/>
                <w:szCs w:val="28"/>
              </w:rPr>
              <w:t>н</w:t>
            </w:r>
            <w:r w:rsidRPr="009022C5">
              <w:rPr>
                <w:sz w:val="28"/>
                <w:szCs w:val="28"/>
              </w:rPr>
              <w:t>сирования по</w:t>
            </w:r>
            <w:r w:rsidRPr="009022C5">
              <w:rPr>
                <w:sz w:val="28"/>
                <w:szCs w:val="28"/>
              </w:rPr>
              <w:t>д</w:t>
            </w:r>
            <w:r w:rsidRPr="009022C5">
              <w:rPr>
                <w:sz w:val="28"/>
                <w:szCs w:val="28"/>
              </w:rPr>
              <w:t>программы 1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</w:tcPr>
          <w:p w:rsidR="009022C5" w:rsidRPr="009022C5" w:rsidRDefault="009022C5" w:rsidP="006B30ED">
            <w:pPr>
              <w:rPr>
                <w:sz w:val="28"/>
                <w:szCs w:val="28"/>
              </w:rPr>
            </w:pPr>
            <w:r w:rsidRPr="009022C5">
              <w:rPr>
                <w:sz w:val="28"/>
                <w:szCs w:val="28"/>
              </w:rPr>
              <w:t xml:space="preserve">Общий объем финансирования из бюджета </w:t>
            </w:r>
            <w:proofErr w:type="spellStart"/>
            <w:r w:rsidRPr="009022C5">
              <w:rPr>
                <w:sz w:val="28"/>
                <w:szCs w:val="28"/>
              </w:rPr>
              <w:t>Малогн</w:t>
            </w:r>
            <w:r w:rsidRPr="009022C5">
              <w:rPr>
                <w:sz w:val="28"/>
                <w:szCs w:val="28"/>
              </w:rPr>
              <w:t>е</w:t>
            </w:r>
            <w:r w:rsidRPr="009022C5">
              <w:rPr>
                <w:sz w:val="28"/>
                <w:szCs w:val="28"/>
              </w:rPr>
              <w:t>ушевского</w:t>
            </w:r>
            <w:proofErr w:type="spellEnd"/>
            <w:r w:rsidRPr="009022C5">
              <w:rPr>
                <w:sz w:val="28"/>
                <w:szCs w:val="28"/>
              </w:rPr>
              <w:t xml:space="preserve"> сельсовета Рыльского района составит  </w:t>
            </w:r>
            <w:r>
              <w:rPr>
                <w:sz w:val="28"/>
                <w:szCs w:val="28"/>
              </w:rPr>
              <w:t>305</w:t>
            </w:r>
            <w:r w:rsidRPr="009022C5">
              <w:rPr>
                <w:sz w:val="28"/>
                <w:szCs w:val="28"/>
              </w:rPr>
              <w:t>2,8 тыс. руб., в  том числе:</w:t>
            </w:r>
          </w:p>
          <w:p w:rsidR="009022C5" w:rsidRPr="009022C5" w:rsidRDefault="009022C5" w:rsidP="006B30ED">
            <w:pPr>
              <w:rPr>
                <w:sz w:val="28"/>
                <w:szCs w:val="28"/>
              </w:rPr>
            </w:pPr>
            <w:r w:rsidRPr="009022C5">
              <w:rPr>
                <w:sz w:val="28"/>
                <w:szCs w:val="28"/>
              </w:rPr>
              <w:t>2015 год – 8</w:t>
            </w:r>
            <w:r>
              <w:rPr>
                <w:sz w:val="28"/>
                <w:szCs w:val="28"/>
              </w:rPr>
              <w:t>8</w:t>
            </w:r>
            <w:r w:rsidRPr="009022C5">
              <w:rPr>
                <w:sz w:val="28"/>
                <w:szCs w:val="28"/>
              </w:rPr>
              <w:t>9,0 тыс. руб.,</w:t>
            </w:r>
          </w:p>
          <w:p w:rsidR="009022C5" w:rsidRPr="009022C5" w:rsidRDefault="009022C5" w:rsidP="006B30ED">
            <w:pPr>
              <w:rPr>
                <w:sz w:val="28"/>
                <w:szCs w:val="28"/>
              </w:rPr>
            </w:pPr>
            <w:r w:rsidRPr="009022C5">
              <w:rPr>
                <w:sz w:val="28"/>
                <w:szCs w:val="28"/>
              </w:rPr>
              <w:t>2016 год – 1001,7 тыс. руб.</w:t>
            </w:r>
          </w:p>
          <w:p w:rsidR="009022C5" w:rsidRPr="009022C5" w:rsidRDefault="009022C5" w:rsidP="006B30ED">
            <w:pPr>
              <w:pStyle w:val="1"/>
              <w:tabs>
                <w:tab w:val="left" w:pos="3555"/>
              </w:tabs>
              <w:jc w:val="left"/>
              <w:rPr>
                <w:b w:val="0"/>
                <w:sz w:val="28"/>
                <w:szCs w:val="28"/>
              </w:rPr>
            </w:pPr>
            <w:r w:rsidRPr="009022C5">
              <w:rPr>
                <w:b w:val="0"/>
                <w:sz w:val="28"/>
                <w:szCs w:val="28"/>
              </w:rPr>
              <w:t>2017 год-   1162,1 тыс. руб.</w:t>
            </w:r>
          </w:p>
          <w:p w:rsidR="009022C5" w:rsidRPr="009022C5" w:rsidRDefault="009022C5" w:rsidP="006B30ED">
            <w:pPr>
              <w:pStyle w:val="1"/>
              <w:tabs>
                <w:tab w:val="left" w:pos="3555"/>
              </w:tabs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6D5626" w:rsidRDefault="006D5626" w:rsidP="009022C5">
      <w:pPr>
        <w:rPr>
          <w:bCs/>
          <w:sz w:val="28"/>
          <w:szCs w:val="28"/>
        </w:rPr>
      </w:pPr>
      <w:r>
        <w:rPr>
          <w:sz w:val="28"/>
          <w:szCs w:val="28"/>
        </w:rPr>
        <w:t>1.4. Приложени</w:t>
      </w:r>
      <w:r w:rsidR="009022C5">
        <w:rPr>
          <w:sz w:val="28"/>
          <w:szCs w:val="28"/>
        </w:rPr>
        <w:t>е «</w:t>
      </w:r>
      <w:r w:rsidR="009022C5" w:rsidRPr="009022C5">
        <w:rPr>
          <w:sz w:val="28"/>
          <w:szCs w:val="28"/>
        </w:rPr>
        <w:t>Мероприятия и финансовое</w:t>
      </w:r>
      <w:r w:rsidR="009022C5">
        <w:rPr>
          <w:sz w:val="28"/>
          <w:szCs w:val="28"/>
        </w:rPr>
        <w:t xml:space="preserve"> </w:t>
      </w:r>
      <w:r w:rsidR="009022C5" w:rsidRPr="009022C5">
        <w:rPr>
          <w:sz w:val="28"/>
          <w:szCs w:val="28"/>
        </w:rPr>
        <w:t>обеспечение реализации м</w:t>
      </w:r>
      <w:r w:rsidR="009022C5" w:rsidRPr="009022C5">
        <w:rPr>
          <w:sz w:val="28"/>
          <w:szCs w:val="28"/>
        </w:rPr>
        <w:t>у</w:t>
      </w:r>
      <w:r w:rsidR="009022C5" w:rsidRPr="009022C5">
        <w:rPr>
          <w:sz w:val="28"/>
          <w:szCs w:val="28"/>
        </w:rPr>
        <w:t>ниципальной программы</w:t>
      </w:r>
      <w:r w:rsidR="009022C5">
        <w:rPr>
          <w:sz w:val="28"/>
          <w:szCs w:val="28"/>
        </w:rPr>
        <w:t xml:space="preserve"> </w:t>
      </w:r>
      <w:r w:rsidR="009022C5" w:rsidRPr="009022C5">
        <w:rPr>
          <w:sz w:val="28"/>
          <w:szCs w:val="28"/>
        </w:rPr>
        <w:t xml:space="preserve">«Развитие культуры в </w:t>
      </w:r>
      <w:proofErr w:type="spellStart"/>
      <w:r w:rsidR="009022C5" w:rsidRPr="009022C5">
        <w:rPr>
          <w:sz w:val="28"/>
          <w:szCs w:val="28"/>
        </w:rPr>
        <w:t>Малогнеушевском</w:t>
      </w:r>
      <w:proofErr w:type="spellEnd"/>
      <w:r w:rsidR="009022C5" w:rsidRPr="009022C5">
        <w:rPr>
          <w:sz w:val="28"/>
          <w:szCs w:val="28"/>
        </w:rPr>
        <w:t xml:space="preserve"> сельсовете Рыльского района Курской области  на 2015-2017 гг.»</w:t>
      </w:r>
      <w:r w:rsidR="00902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муниципальной </w:t>
      </w:r>
      <w:r w:rsidRPr="00ED483B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е</w:t>
      </w:r>
      <w:r w:rsidRPr="00ED48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9022C5" w:rsidRPr="009022C5">
        <w:rPr>
          <w:sz w:val="28"/>
          <w:szCs w:val="28"/>
        </w:rPr>
        <w:t xml:space="preserve">Развитие культуры в </w:t>
      </w:r>
      <w:proofErr w:type="spellStart"/>
      <w:r w:rsidR="009022C5" w:rsidRPr="009022C5">
        <w:rPr>
          <w:sz w:val="28"/>
          <w:szCs w:val="28"/>
        </w:rPr>
        <w:t>Малогнеушевском</w:t>
      </w:r>
      <w:proofErr w:type="spellEnd"/>
      <w:r w:rsidR="009022C5" w:rsidRPr="009022C5">
        <w:rPr>
          <w:sz w:val="28"/>
          <w:szCs w:val="28"/>
        </w:rPr>
        <w:t xml:space="preserve">  сельсовете Рыльского района Курской области на 2015-2017 годы»</w:t>
      </w:r>
      <w:r>
        <w:rPr>
          <w:bCs/>
          <w:sz w:val="28"/>
          <w:szCs w:val="28"/>
        </w:rPr>
        <w:t xml:space="preserve"> изложить в новой редакции (прилагаются).</w:t>
      </w:r>
    </w:p>
    <w:p w:rsidR="006D5626" w:rsidRDefault="006D5626" w:rsidP="004F4D0D">
      <w:pPr>
        <w:ind w:firstLine="709"/>
        <w:jc w:val="both"/>
        <w:rPr>
          <w:sz w:val="28"/>
          <w:szCs w:val="28"/>
        </w:rPr>
      </w:pPr>
    </w:p>
    <w:p w:rsidR="004F4D0D" w:rsidRDefault="004F4D0D" w:rsidP="004F4D0D">
      <w:pPr>
        <w:ind w:firstLine="709"/>
        <w:jc w:val="both"/>
        <w:rPr>
          <w:sz w:val="28"/>
          <w:szCs w:val="28"/>
        </w:rPr>
      </w:pPr>
      <w:r w:rsidRPr="00521C5C">
        <w:rPr>
          <w:sz w:val="28"/>
          <w:szCs w:val="28"/>
        </w:rPr>
        <w:t>2</w:t>
      </w:r>
      <w:r w:rsidRPr="00973B08">
        <w:rPr>
          <w:sz w:val="28"/>
          <w:szCs w:val="28"/>
        </w:rPr>
        <w:t xml:space="preserve">. </w:t>
      </w:r>
      <w:r w:rsidRPr="00D97BDC">
        <w:rPr>
          <w:sz w:val="28"/>
          <w:szCs w:val="28"/>
        </w:rPr>
        <w:t xml:space="preserve"> </w:t>
      </w:r>
      <w:proofErr w:type="gramStart"/>
      <w:r w:rsidRPr="00D97BDC">
        <w:rPr>
          <w:sz w:val="28"/>
          <w:szCs w:val="28"/>
        </w:rPr>
        <w:t>Контроль за</w:t>
      </w:r>
      <w:proofErr w:type="gramEnd"/>
      <w:r w:rsidRPr="00D97BDC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D97BDC">
        <w:rPr>
          <w:sz w:val="28"/>
          <w:szCs w:val="28"/>
        </w:rPr>
        <w:t xml:space="preserve"> возложить </w:t>
      </w:r>
      <w:r w:rsidR="006D5626">
        <w:rPr>
          <w:sz w:val="28"/>
          <w:szCs w:val="28"/>
        </w:rPr>
        <w:t xml:space="preserve">на заместителя главы Администрации </w:t>
      </w:r>
      <w:proofErr w:type="spellStart"/>
      <w:r w:rsidR="006D5626">
        <w:rPr>
          <w:sz w:val="28"/>
          <w:szCs w:val="28"/>
        </w:rPr>
        <w:t>Малогнеушевского</w:t>
      </w:r>
      <w:proofErr w:type="spellEnd"/>
      <w:r w:rsidR="006D5626">
        <w:rPr>
          <w:sz w:val="28"/>
          <w:szCs w:val="28"/>
        </w:rPr>
        <w:t xml:space="preserve"> сельсовета Рыльского района Ермоленко Е.А.</w:t>
      </w:r>
    </w:p>
    <w:p w:rsidR="006D5626" w:rsidRPr="00D97BDC" w:rsidRDefault="006D5626" w:rsidP="004F4D0D">
      <w:pPr>
        <w:ind w:firstLine="709"/>
        <w:jc w:val="both"/>
        <w:rPr>
          <w:sz w:val="28"/>
          <w:szCs w:val="28"/>
        </w:rPr>
      </w:pPr>
    </w:p>
    <w:p w:rsidR="004F4D0D" w:rsidRPr="00F223C4" w:rsidRDefault="004F4D0D" w:rsidP="004F4D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7BDC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D97BDC">
        <w:rPr>
          <w:sz w:val="28"/>
          <w:szCs w:val="28"/>
        </w:rPr>
        <w:t xml:space="preserve"> вступает </w:t>
      </w:r>
      <w:r w:rsidRPr="00F223C4">
        <w:rPr>
          <w:sz w:val="28"/>
          <w:szCs w:val="28"/>
        </w:rPr>
        <w:t>в силу с</w:t>
      </w:r>
      <w:r>
        <w:rPr>
          <w:sz w:val="28"/>
          <w:szCs w:val="28"/>
        </w:rPr>
        <w:t xml:space="preserve"> момента его</w:t>
      </w:r>
      <w:r w:rsidRPr="00F223C4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подписания.</w:t>
      </w:r>
    </w:p>
    <w:p w:rsidR="004F4D0D" w:rsidRDefault="004F4D0D" w:rsidP="004F4D0D">
      <w:pPr>
        <w:rPr>
          <w:sz w:val="28"/>
          <w:szCs w:val="28"/>
        </w:rPr>
      </w:pPr>
    </w:p>
    <w:p w:rsidR="004F4D0D" w:rsidRDefault="004F4D0D" w:rsidP="004F4D0D">
      <w:pPr>
        <w:rPr>
          <w:sz w:val="28"/>
          <w:szCs w:val="28"/>
        </w:rPr>
      </w:pPr>
    </w:p>
    <w:p w:rsidR="004F4D0D" w:rsidRPr="00C1456A" w:rsidRDefault="004F4D0D" w:rsidP="006D562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1456A">
        <w:rPr>
          <w:sz w:val="28"/>
          <w:szCs w:val="28"/>
        </w:rPr>
        <w:t>Глав</w:t>
      </w:r>
      <w:r w:rsidR="006D5626">
        <w:rPr>
          <w:sz w:val="28"/>
          <w:szCs w:val="28"/>
        </w:rPr>
        <w:t>а</w:t>
      </w:r>
      <w:r w:rsidRPr="00C1456A">
        <w:rPr>
          <w:sz w:val="28"/>
          <w:szCs w:val="28"/>
        </w:rPr>
        <w:t xml:space="preserve"> </w:t>
      </w:r>
      <w:proofErr w:type="spellStart"/>
      <w:r w:rsidRPr="00C1456A">
        <w:rPr>
          <w:sz w:val="28"/>
          <w:szCs w:val="28"/>
        </w:rPr>
        <w:t>Малогнеушевского</w:t>
      </w:r>
      <w:proofErr w:type="spellEnd"/>
      <w:r w:rsidRPr="00C1456A">
        <w:rPr>
          <w:sz w:val="28"/>
          <w:szCs w:val="28"/>
        </w:rPr>
        <w:t xml:space="preserve"> сельсовета</w:t>
      </w:r>
    </w:p>
    <w:p w:rsidR="004F4D0D" w:rsidRPr="00C1456A" w:rsidRDefault="004F4D0D" w:rsidP="006D562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1456A">
        <w:rPr>
          <w:sz w:val="28"/>
          <w:szCs w:val="28"/>
        </w:rPr>
        <w:t xml:space="preserve">Рыльского района                                                                  </w:t>
      </w:r>
      <w:r w:rsidR="004B4CC1">
        <w:rPr>
          <w:sz w:val="28"/>
          <w:szCs w:val="28"/>
        </w:rPr>
        <w:t>А.</w:t>
      </w:r>
      <w:r w:rsidR="006D5626">
        <w:rPr>
          <w:sz w:val="28"/>
          <w:szCs w:val="28"/>
        </w:rPr>
        <w:t>М. Устинов</w:t>
      </w:r>
    </w:p>
    <w:p w:rsidR="004F4D0D" w:rsidRDefault="004F4D0D" w:rsidP="006D5626">
      <w:pPr>
        <w:rPr>
          <w:sz w:val="28"/>
          <w:szCs w:val="28"/>
        </w:rPr>
      </w:pPr>
    </w:p>
    <w:p w:rsidR="004F4D0D" w:rsidRDefault="004F4D0D" w:rsidP="004F4D0D">
      <w:pPr>
        <w:rPr>
          <w:sz w:val="28"/>
          <w:szCs w:val="28"/>
        </w:rPr>
      </w:pPr>
    </w:p>
    <w:p w:rsidR="004F4D0D" w:rsidRDefault="004F4D0D" w:rsidP="004F4D0D">
      <w:pPr>
        <w:rPr>
          <w:sz w:val="28"/>
          <w:szCs w:val="28"/>
        </w:rPr>
      </w:pPr>
    </w:p>
    <w:p w:rsidR="004F4D0D" w:rsidRDefault="004F4D0D" w:rsidP="004F4D0D">
      <w:pPr>
        <w:rPr>
          <w:sz w:val="28"/>
          <w:szCs w:val="28"/>
        </w:rPr>
      </w:pPr>
    </w:p>
    <w:p w:rsidR="004F4D0D" w:rsidRDefault="004F4D0D" w:rsidP="004F4D0D">
      <w:pPr>
        <w:rPr>
          <w:sz w:val="28"/>
          <w:szCs w:val="28"/>
        </w:rPr>
      </w:pPr>
    </w:p>
    <w:p w:rsidR="00004AE4" w:rsidRDefault="00004AE4" w:rsidP="004F4D0D">
      <w:pPr>
        <w:rPr>
          <w:sz w:val="28"/>
          <w:szCs w:val="28"/>
        </w:rPr>
        <w:sectPr w:rsidR="00004AE4" w:rsidSect="008A09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4AE4" w:rsidRPr="00561AFB" w:rsidRDefault="00004AE4" w:rsidP="00004AE4">
      <w:pPr>
        <w:jc w:val="center"/>
        <w:rPr>
          <w:rFonts w:ascii="Arial" w:hAnsi="Arial" w:cs="Arial"/>
          <w:b/>
          <w:sz w:val="32"/>
          <w:szCs w:val="32"/>
        </w:rPr>
      </w:pPr>
      <w:r w:rsidRPr="00561AFB">
        <w:rPr>
          <w:rFonts w:ascii="Arial" w:hAnsi="Arial" w:cs="Arial"/>
          <w:b/>
          <w:sz w:val="32"/>
          <w:szCs w:val="32"/>
        </w:rPr>
        <w:lastRenderedPageBreak/>
        <w:t xml:space="preserve">Мероприятия и </w:t>
      </w:r>
      <w:proofErr w:type="gramStart"/>
      <w:r w:rsidRPr="00561AFB">
        <w:rPr>
          <w:rFonts w:ascii="Arial" w:hAnsi="Arial" w:cs="Arial"/>
          <w:b/>
          <w:sz w:val="32"/>
          <w:szCs w:val="32"/>
        </w:rPr>
        <w:t>финансовое</w:t>
      </w:r>
      <w:proofErr w:type="gramEnd"/>
    </w:p>
    <w:p w:rsidR="00004AE4" w:rsidRPr="00561AFB" w:rsidRDefault="00004AE4" w:rsidP="00004AE4">
      <w:pPr>
        <w:jc w:val="center"/>
        <w:rPr>
          <w:rFonts w:ascii="Arial" w:hAnsi="Arial" w:cs="Arial"/>
          <w:b/>
          <w:sz w:val="32"/>
          <w:szCs w:val="32"/>
        </w:rPr>
      </w:pPr>
      <w:r w:rsidRPr="00561AFB">
        <w:rPr>
          <w:rFonts w:ascii="Arial" w:hAnsi="Arial" w:cs="Arial"/>
          <w:b/>
          <w:sz w:val="32"/>
          <w:szCs w:val="32"/>
        </w:rPr>
        <w:t>обеспечение реализации муниципальной программы</w:t>
      </w:r>
    </w:p>
    <w:p w:rsidR="00004AE4" w:rsidRPr="00C1277E" w:rsidRDefault="00004AE4" w:rsidP="00004AE4">
      <w:pPr>
        <w:jc w:val="center"/>
        <w:rPr>
          <w:rFonts w:ascii="Arial" w:hAnsi="Arial" w:cs="Arial"/>
          <w:b/>
          <w:sz w:val="32"/>
          <w:szCs w:val="32"/>
        </w:rPr>
      </w:pPr>
      <w:r w:rsidRPr="00561AFB">
        <w:rPr>
          <w:rFonts w:ascii="Arial" w:hAnsi="Arial" w:cs="Arial"/>
          <w:b/>
          <w:sz w:val="32"/>
          <w:szCs w:val="32"/>
        </w:rPr>
        <w:t>«Раз</w:t>
      </w:r>
      <w:r>
        <w:rPr>
          <w:rFonts w:ascii="Arial" w:hAnsi="Arial" w:cs="Arial"/>
          <w:b/>
          <w:sz w:val="32"/>
          <w:szCs w:val="32"/>
        </w:rPr>
        <w:t xml:space="preserve">витие культуры в </w:t>
      </w:r>
      <w:proofErr w:type="spellStart"/>
      <w:r>
        <w:rPr>
          <w:rFonts w:ascii="Arial" w:hAnsi="Arial" w:cs="Arial"/>
          <w:b/>
          <w:sz w:val="32"/>
          <w:szCs w:val="32"/>
        </w:rPr>
        <w:t>Малогнеушевском</w:t>
      </w:r>
      <w:proofErr w:type="spellEnd"/>
      <w:r w:rsidRPr="00561AFB">
        <w:rPr>
          <w:rFonts w:ascii="Arial" w:hAnsi="Arial" w:cs="Arial"/>
          <w:b/>
          <w:sz w:val="32"/>
          <w:szCs w:val="32"/>
        </w:rPr>
        <w:t xml:space="preserve"> сельсовете Рыльского райо</w:t>
      </w:r>
      <w:r>
        <w:rPr>
          <w:rFonts w:ascii="Arial" w:hAnsi="Arial" w:cs="Arial"/>
          <w:b/>
          <w:sz w:val="32"/>
          <w:szCs w:val="32"/>
        </w:rPr>
        <w:t>на Курской области  на 2015-2017</w:t>
      </w:r>
      <w:r w:rsidRPr="00561AFB">
        <w:rPr>
          <w:rFonts w:ascii="Arial" w:hAnsi="Arial" w:cs="Arial"/>
          <w:b/>
          <w:sz w:val="32"/>
          <w:szCs w:val="32"/>
        </w:rPr>
        <w:t xml:space="preserve"> гг.»</w:t>
      </w:r>
    </w:p>
    <w:p w:rsidR="00004AE4" w:rsidRDefault="00004AE4" w:rsidP="00004AE4"/>
    <w:tbl>
      <w:tblPr>
        <w:tblW w:w="15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253"/>
        <w:gridCol w:w="67"/>
        <w:gridCol w:w="2151"/>
        <w:gridCol w:w="9"/>
        <w:gridCol w:w="180"/>
        <w:gridCol w:w="1250"/>
        <w:gridCol w:w="10"/>
        <w:gridCol w:w="1260"/>
        <w:gridCol w:w="1080"/>
        <w:gridCol w:w="56"/>
        <w:gridCol w:w="779"/>
        <w:gridCol w:w="65"/>
        <w:gridCol w:w="1202"/>
        <w:gridCol w:w="58"/>
        <w:gridCol w:w="1197"/>
        <w:gridCol w:w="63"/>
        <w:gridCol w:w="1139"/>
      </w:tblGrid>
      <w:tr w:rsidR="00004AE4" w:rsidRPr="00BB7B77" w:rsidTr="006B30ED">
        <w:trPr>
          <w:trHeight w:val="236"/>
        </w:trPr>
        <w:tc>
          <w:tcPr>
            <w:tcW w:w="540" w:type="dxa"/>
            <w:vMerge w:val="restart"/>
          </w:tcPr>
          <w:p w:rsidR="00004AE4" w:rsidRPr="00BB7B77" w:rsidRDefault="00004AE4" w:rsidP="006B30ED">
            <w:pPr>
              <w:jc w:val="center"/>
              <w:rPr>
                <w:rFonts w:ascii="Arial" w:hAnsi="Arial" w:cs="Arial"/>
              </w:rPr>
            </w:pPr>
            <w:r w:rsidRPr="00BB7B77">
              <w:rPr>
                <w:rFonts w:ascii="Arial" w:hAnsi="Arial" w:cs="Arial"/>
              </w:rPr>
              <w:t>№</w:t>
            </w:r>
          </w:p>
          <w:p w:rsidR="00004AE4" w:rsidRPr="00BB7B77" w:rsidRDefault="00004AE4" w:rsidP="006B30ED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BB7B77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BB7B77">
              <w:rPr>
                <w:rFonts w:ascii="Arial" w:hAnsi="Arial" w:cs="Arial"/>
              </w:rPr>
              <w:t>/</w:t>
            </w:r>
            <w:proofErr w:type="spellStart"/>
            <w:r w:rsidRPr="00BB7B77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Наименование</w:t>
            </w:r>
          </w:p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218" w:type="dxa"/>
            <w:gridSpan w:val="2"/>
            <w:vMerge w:val="restart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Исполнители- получатели бю</w:t>
            </w:r>
            <w:r w:rsidRPr="008E6307">
              <w:rPr>
                <w:rFonts w:ascii="Arial" w:hAnsi="Arial" w:cs="Arial"/>
              </w:rPr>
              <w:t>д</w:t>
            </w:r>
            <w:r w:rsidRPr="008E6307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8348" w:type="dxa"/>
            <w:gridSpan w:val="14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 xml:space="preserve">                                      Объемы  и  источники  финансирования</w:t>
            </w:r>
          </w:p>
        </w:tc>
      </w:tr>
      <w:tr w:rsidR="00004AE4" w:rsidRPr="00BB7B77" w:rsidTr="006B30ED">
        <w:trPr>
          <w:trHeight w:val="177"/>
        </w:trPr>
        <w:tc>
          <w:tcPr>
            <w:tcW w:w="540" w:type="dxa"/>
            <w:vMerge/>
          </w:tcPr>
          <w:p w:rsidR="00004AE4" w:rsidRPr="00BB7B7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8" w:type="dxa"/>
            <w:gridSpan w:val="2"/>
            <w:vMerge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gridSpan w:val="3"/>
            <w:vMerge w:val="restart"/>
          </w:tcPr>
          <w:p w:rsidR="00004AE4" w:rsidRPr="008E6307" w:rsidRDefault="00004AE4" w:rsidP="006B30ED">
            <w:pPr>
              <w:ind w:right="252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 xml:space="preserve">         всего</w:t>
            </w:r>
          </w:p>
        </w:tc>
        <w:tc>
          <w:tcPr>
            <w:tcW w:w="6909" w:type="dxa"/>
            <w:gridSpan w:val="11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 xml:space="preserve">                               в  том  числе  по  годам:</w:t>
            </w:r>
          </w:p>
        </w:tc>
      </w:tr>
      <w:tr w:rsidR="00004AE4" w:rsidRPr="00BB7B77" w:rsidTr="006B30ED">
        <w:trPr>
          <w:trHeight w:val="120"/>
        </w:trPr>
        <w:tc>
          <w:tcPr>
            <w:tcW w:w="540" w:type="dxa"/>
            <w:vMerge/>
          </w:tcPr>
          <w:p w:rsidR="00004AE4" w:rsidRPr="00BB7B77" w:rsidRDefault="00004AE4" w:rsidP="006B30ED">
            <w:pPr>
              <w:ind w:left="-468"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8" w:type="dxa"/>
            <w:gridSpan w:val="2"/>
            <w:vMerge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gridSpan w:val="3"/>
            <w:vMerge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6" w:type="dxa"/>
            <w:gridSpan w:val="4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2015</w:t>
            </w:r>
            <w:r w:rsidRPr="008E6307">
              <w:rPr>
                <w:rFonts w:ascii="Arial" w:hAnsi="Arial" w:cs="Arial"/>
              </w:rPr>
              <w:t xml:space="preserve">  год</w:t>
            </w:r>
          </w:p>
        </w:tc>
        <w:tc>
          <w:tcPr>
            <w:tcW w:w="2046" w:type="dxa"/>
            <w:gridSpan w:val="3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 xml:space="preserve">           2016  год</w:t>
            </w:r>
          </w:p>
        </w:tc>
        <w:tc>
          <w:tcPr>
            <w:tcW w:w="2457" w:type="dxa"/>
            <w:gridSpan w:val="4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2017</w:t>
            </w:r>
            <w:r w:rsidRPr="008E6307">
              <w:rPr>
                <w:rFonts w:ascii="Arial" w:hAnsi="Arial" w:cs="Arial"/>
              </w:rPr>
              <w:t xml:space="preserve"> год</w:t>
            </w:r>
          </w:p>
        </w:tc>
      </w:tr>
      <w:tr w:rsidR="00004AE4" w:rsidRPr="00BB7B77" w:rsidTr="006B30ED">
        <w:trPr>
          <w:trHeight w:val="870"/>
        </w:trPr>
        <w:tc>
          <w:tcPr>
            <w:tcW w:w="540" w:type="dxa"/>
            <w:vMerge/>
          </w:tcPr>
          <w:p w:rsidR="00004AE4" w:rsidRPr="00BB7B77" w:rsidRDefault="00004AE4" w:rsidP="006B30ED">
            <w:pPr>
              <w:ind w:left="-468"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8" w:type="dxa"/>
            <w:gridSpan w:val="2"/>
            <w:vMerge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gridSpan w:val="3"/>
            <w:vMerge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2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облас</w:t>
            </w:r>
            <w:r w:rsidRPr="008E6307">
              <w:rPr>
                <w:rFonts w:ascii="Arial" w:hAnsi="Arial" w:cs="Arial"/>
              </w:rPr>
              <w:t>т</w:t>
            </w:r>
            <w:r w:rsidRPr="008E6307">
              <w:rPr>
                <w:rFonts w:ascii="Arial" w:hAnsi="Arial" w:cs="Arial"/>
              </w:rPr>
              <w:t>ной   бюджет</w:t>
            </w:r>
          </w:p>
        </w:tc>
        <w:tc>
          <w:tcPr>
            <w:tcW w:w="1136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бюджет</w:t>
            </w:r>
          </w:p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пос</w:t>
            </w:r>
            <w:r w:rsidRPr="008E6307">
              <w:rPr>
                <w:rFonts w:ascii="Arial" w:hAnsi="Arial" w:cs="Arial"/>
              </w:rPr>
              <w:t>е</w:t>
            </w:r>
            <w:r w:rsidRPr="008E6307">
              <w:rPr>
                <w:rFonts w:ascii="Arial" w:hAnsi="Arial" w:cs="Arial"/>
              </w:rPr>
              <w:t>ления</w:t>
            </w:r>
          </w:p>
        </w:tc>
        <w:tc>
          <w:tcPr>
            <w:tcW w:w="779" w:type="dxa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о</w:t>
            </w:r>
            <w:r w:rsidRPr="008E6307">
              <w:rPr>
                <w:rFonts w:ascii="Arial" w:hAnsi="Arial" w:cs="Arial"/>
              </w:rPr>
              <w:t>б</w:t>
            </w:r>
            <w:r w:rsidRPr="008E6307">
              <w:rPr>
                <w:rFonts w:ascii="Arial" w:hAnsi="Arial" w:cs="Arial"/>
              </w:rPr>
              <w:t>л</w:t>
            </w:r>
            <w:r w:rsidRPr="008E6307">
              <w:rPr>
                <w:rFonts w:ascii="Arial" w:hAnsi="Arial" w:cs="Arial"/>
              </w:rPr>
              <w:t>а</w:t>
            </w:r>
            <w:r w:rsidRPr="008E6307">
              <w:rPr>
                <w:rFonts w:ascii="Arial" w:hAnsi="Arial" w:cs="Arial"/>
              </w:rPr>
              <w:t>стной   бюджет</w:t>
            </w:r>
          </w:p>
        </w:tc>
        <w:tc>
          <w:tcPr>
            <w:tcW w:w="1267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бюджет</w:t>
            </w:r>
          </w:p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посел</w:t>
            </w:r>
            <w:r w:rsidRPr="008E6307">
              <w:rPr>
                <w:rFonts w:ascii="Arial" w:hAnsi="Arial" w:cs="Arial"/>
              </w:rPr>
              <w:t>е</w:t>
            </w:r>
            <w:r w:rsidRPr="008E6307">
              <w:rPr>
                <w:rFonts w:ascii="Arial" w:hAnsi="Arial" w:cs="Arial"/>
              </w:rPr>
              <w:t>ния</w:t>
            </w:r>
          </w:p>
        </w:tc>
        <w:tc>
          <w:tcPr>
            <w:tcW w:w="1255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облас</w:t>
            </w:r>
            <w:r w:rsidRPr="008E6307">
              <w:rPr>
                <w:rFonts w:ascii="Arial" w:hAnsi="Arial" w:cs="Arial"/>
              </w:rPr>
              <w:t>т</w:t>
            </w:r>
            <w:r w:rsidRPr="008E6307">
              <w:rPr>
                <w:rFonts w:ascii="Arial" w:hAnsi="Arial" w:cs="Arial"/>
              </w:rPr>
              <w:t>ной   бюджет</w:t>
            </w:r>
          </w:p>
        </w:tc>
        <w:tc>
          <w:tcPr>
            <w:tcW w:w="1202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бюджет</w:t>
            </w:r>
          </w:p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посел</w:t>
            </w:r>
            <w:r w:rsidRPr="008E6307">
              <w:rPr>
                <w:rFonts w:ascii="Arial" w:hAnsi="Arial" w:cs="Arial"/>
              </w:rPr>
              <w:t>е</w:t>
            </w:r>
            <w:r w:rsidRPr="008E6307">
              <w:rPr>
                <w:rFonts w:ascii="Arial" w:hAnsi="Arial" w:cs="Arial"/>
              </w:rPr>
              <w:t>ния</w:t>
            </w:r>
          </w:p>
        </w:tc>
      </w:tr>
      <w:tr w:rsidR="00004AE4" w:rsidRPr="00BB7B77" w:rsidTr="006B30ED">
        <w:trPr>
          <w:trHeight w:val="246"/>
        </w:trPr>
        <w:tc>
          <w:tcPr>
            <w:tcW w:w="540" w:type="dxa"/>
          </w:tcPr>
          <w:p w:rsidR="00004AE4" w:rsidRPr="00BB7B77" w:rsidRDefault="00004AE4" w:rsidP="006B30ED">
            <w:pPr>
              <w:ind w:left="-468" w:right="-180"/>
              <w:jc w:val="center"/>
              <w:rPr>
                <w:rFonts w:ascii="Arial" w:hAnsi="Arial" w:cs="Arial"/>
              </w:rPr>
            </w:pPr>
            <w:r w:rsidRPr="00BB7B77">
              <w:rPr>
                <w:rFonts w:ascii="Arial" w:hAnsi="Arial" w:cs="Arial"/>
              </w:rPr>
              <w:t xml:space="preserve">   1</w:t>
            </w:r>
          </w:p>
        </w:tc>
        <w:tc>
          <w:tcPr>
            <w:tcW w:w="4253" w:type="dxa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2</w:t>
            </w:r>
          </w:p>
        </w:tc>
        <w:tc>
          <w:tcPr>
            <w:tcW w:w="2218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3</w:t>
            </w:r>
          </w:p>
        </w:tc>
        <w:tc>
          <w:tcPr>
            <w:tcW w:w="1439" w:type="dxa"/>
            <w:gridSpan w:val="3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4</w:t>
            </w:r>
          </w:p>
        </w:tc>
        <w:tc>
          <w:tcPr>
            <w:tcW w:w="1270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5</w:t>
            </w:r>
          </w:p>
        </w:tc>
        <w:tc>
          <w:tcPr>
            <w:tcW w:w="1136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6</w:t>
            </w:r>
          </w:p>
        </w:tc>
        <w:tc>
          <w:tcPr>
            <w:tcW w:w="779" w:type="dxa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7</w:t>
            </w:r>
          </w:p>
        </w:tc>
        <w:tc>
          <w:tcPr>
            <w:tcW w:w="1267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8</w:t>
            </w:r>
          </w:p>
        </w:tc>
        <w:tc>
          <w:tcPr>
            <w:tcW w:w="1255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9</w:t>
            </w:r>
          </w:p>
        </w:tc>
        <w:tc>
          <w:tcPr>
            <w:tcW w:w="1202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10</w:t>
            </w:r>
          </w:p>
        </w:tc>
      </w:tr>
      <w:tr w:rsidR="00004AE4" w:rsidRPr="00BB7B77" w:rsidTr="006B30ED">
        <w:trPr>
          <w:trHeight w:val="393"/>
        </w:trPr>
        <w:tc>
          <w:tcPr>
            <w:tcW w:w="540" w:type="dxa"/>
          </w:tcPr>
          <w:p w:rsidR="00004AE4" w:rsidRPr="00BB7B77" w:rsidRDefault="00004AE4" w:rsidP="006B30ED">
            <w:pPr>
              <w:ind w:left="-468" w:right="-180"/>
              <w:jc w:val="center"/>
              <w:rPr>
                <w:rFonts w:ascii="Arial" w:hAnsi="Arial" w:cs="Arial"/>
                <w:b/>
              </w:rPr>
            </w:pPr>
            <w:r w:rsidRPr="00BB7B77">
              <w:rPr>
                <w:rFonts w:ascii="Arial" w:hAnsi="Arial" w:cs="Arial"/>
                <w:b/>
              </w:rPr>
              <w:t xml:space="preserve">    1</w:t>
            </w:r>
          </w:p>
        </w:tc>
        <w:tc>
          <w:tcPr>
            <w:tcW w:w="14819" w:type="dxa"/>
            <w:gridSpan w:val="17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  <w:b/>
              </w:rPr>
            </w:pPr>
            <w:r w:rsidRPr="008E6307">
              <w:rPr>
                <w:rFonts w:ascii="Arial" w:hAnsi="Arial" w:cs="Arial"/>
                <w:b/>
              </w:rPr>
              <w:t xml:space="preserve">Организация досуга населения и поддержка народного творчества. </w:t>
            </w:r>
          </w:p>
        </w:tc>
      </w:tr>
      <w:tr w:rsidR="00004AE4" w:rsidRPr="00BB7B77" w:rsidTr="006B30ED">
        <w:trPr>
          <w:trHeight w:val="246"/>
        </w:trPr>
        <w:tc>
          <w:tcPr>
            <w:tcW w:w="540" w:type="dxa"/>
          </w:tcPr>
          <w:p w:rsidR="00004AE4" w:rsidRPr="00BB7B77" w:rsidRDefault="00004AE4" w:rsidP="006B30ED">
            <w:pPr>
              <w:ind w:left="-468"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Финансовое обеспечение муниц</w:t>
            </w:r>
            <w:r w:rsidRPr="008E6307">
              <w:rPr>
                <w:rFonts w:ascii="Arial" w:hAnsi="Arial" w:cs="Arial"/>
              </w:rPr>
              <w:t>и</w:t>
            </w:r>
            <w:r w:rsidRPr="008E6307">
              <w:rPr>
                <w:rFonts w:ascii="Arial" w:hAnsi="Arial" w:cs="Arial"/>
              </w:rPr>
              <w:t>пальных  учреждений культуры п</w:t>
            </w:r>
            <w:r w:rsidRPr="008E6307">
              <w:rPr>
                <w:rFonts w:ascii="Arial" w:hAnsi="Arial" w:cs="Arial"/>
              </w:rPr>
              <w:t>о</w:t>
            </w:r>
            <w:r w:rsidRPr="008E6307">
              <w:rPr>
                <w:rFonts w:ascii="Arial" w:hAnsi="Arial" w:cs="Arial"/>
              </w:rPr>
              <w:t>селения</w:t>
            </w:r>
          </w:p>
        </w:tc>
        <w:tc>
          <w:tcPr>
            <w:tcW w:w="2218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proofErr w:type="spellStart"/>
            <w:r w:rsidRPr="008E6307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439" w:type="dxa"/>
            <w:gridSpan w:val="3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</w:tr>
      <w:tr w:rsidR="00004AE4" w:rsidRPr="00BB7B77" w:rsidTr="006B30ED">
        <w:trPr>
          <w:trHeight w:val="246"/>
        </w:trPr>
        <w:tc>
          <w:tcPr>
            <w:tcW w:w="540" w:type="dxa"/>
          </w:tcPr>
          <w:p w:rsidR="00004AE4" w:rsidRPr="00BB7B77" w:rsidRDefault="00004AE4" w:rsidP="006B30ED">
            <w:pPr>
              <w:ind w:left="-468"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в том числе:</w:t>
            </w:r>
          </w:p>
        </w:tc>
        <w:tc>
          <w:tcPr>
            <w:tcW w:w="2218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dxa"/>
            <w:gridSpan w:val="3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</w:tr>
      <w:tr w:rsidR="00004AE4" w:rsidRPr="00BB7B77" w:rsidTr="006B30ED">
        <w:trPr>
          <w:trHeight w:val="246"/>
        </w:trPr>
        <w:tc>
          <w:tcPr>
            <w:tcW w:w="540" w:type="dxa"/>
          </w:tcPr>
          <w:p w:rsidR="00004AE4" w:rsidRPr="00BB7B77" w:rsidRDefault="00004AE4" w:rsidP="006B30ED">
            <w:pPr>
              <w:ind w:left="-468"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Муниципальное казённое  учре</w:t>
            </w:r>
            <w:r w:rsidRPr="008E6307">
              <w:rPr>
                <w:rFonts w:ascii="Arial" w:hAnsi="Arial" w:cs="Arial"/>
              </w:rPr>
              <w:t>ж</w:t>
            </w:r>
            <w:r w:rsidRPr="008E6307">
              <w:rPr>
                <w:rFonts w:ascii="Arial" w:hAnsi="Arial" w:cs="Arial"/>
              </w:rPr>
              <w:t>дение культуры «</w:t>
            </w:r>
            <w:r>
              <w:rPr>
                <w:rFonts w:ascii="Arial" w:hAnsi="Arial" w:cs="Arial"/>
              </w:rPr>
              <w:t>Дом культуры пос.им</w:t>
            </w:r>
            <w:proofErr w:type="gramStart"/>
            <w:r>
              <w:rPr>
                <w:rFonts w:ascii="Arial" w:hAnsi="Arial" w:cs="Arial"/>
              </w:rPr>
              <w:t>.К</w:t>
            </w:r>
            <w:proofErr w:type="gramEnd"/>
            <w:r>
              <w:rPr>
                <w:rFonts w:ascii="Arial" w:hAnsi="Arial" w:cs="Arial"/>
              </w:rPr>
              <w:t>уйбышева</w:t>
            </w:r>
            <w:r w:rsidRPr="008E6307">
              <w:rPr>
                <w:rFonts w:ascii="Arial" w:hAnsi="Arial" w:cs="Arial"/>
              </w:rPr>
              <w:t>»</w:t>
            </w:r>
          </w:p>
        </w:tc>
        <w:tc>
          <w:tcPr>
            <w:tcW w:w="2218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proofErr w:type="spellStart"/>
            <w:r w:rsidRPr="008E6307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439" w:type="dxa"/>
            <w:gridSpan w:val="3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3052,8</w:t>
            </w:r>
          </w:p>
        </w:tc>
        <w:tc>
          <w:tcPr>
            <w:tcW w:w="1270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</w:tcPr>
          <w:p w:rsidR="00004AE4" w:rsidRPr="008E6307" w:rsidRDefault="00004AE4" w:rsidP="00004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889,0</w:t>
            </w:r>
          </w:p>
        </w:tc>
        <w:tc>
          <w:tcPr>
            <w:tcW w:w="779" w:type="dxa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1001,7</w:t>
            </w:r>
          </w:p>
        </w:tc>
        <w:tc>
          <w:tcPr>
            <w:tcW w:w="1255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1162,1</w:t>
            </w:r>
          </w:p>
        </w:tc>
      </w:tr>
      <w:tr w:rsidR="00004AE4" w:rsidRPr="00BB7B77" w:rsidTr="006B30ED">
        <w:trPr>
          <w:trHeight w:val="246"/>
        </w:trPr>
        <w:tc>
          <w:tcPr>
            <w:tcW w:w="540" w:type="dxa"/>
          </w:tcPr>
          <w:p w:rsidR="00004AE4" w:rsidRPr="00BB7B77" w:rsidRDefault="00004AE4" w:rsidP="006B30ED">
            <w:pPr>
              <w:ind w:left="-468"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004AE4" w:rsidRPr="008E6307" w:rsidRDefault="00004AE4" w:rsidP="006B30ED">
            <w:pPr>
              <w:rPr>
                <w:rFonts w:ascii="Arial" w:hAnsi="Arial" w:cs="Arial"/>
              </w:rPr>
            </w:pPr>
            <w:r w:rsidRPr="008E6307">
              <w:rPr>
                <w:rFonts w:ascii="Arial" w:hAnsi="Arial" w:cs="Arial"/>
              </w:rPr>
              <w:t>Муниципальное казенное учрежд</w:t>
            </w:r>
            <w:r w:rsidRPr="008E6307">
              <w:rPr>
                <w:rFonts w:ascii="Arial" w:hAnsi="Arial" w:cs="Arial"/>
              </w:rPr>
              <w:t>е</w:t>
            </w:r>
            <w:r w:rsidRPr="008E6307">
              <w:rPr>
                <w:rFonts w:ascii="Arial" w:hAnsi="Arial" w:cs="Arial"/>
              </w:rPr>
              <w:t>ние культуры «</w:t>
            </w:r>
            <w:r>
              <w:rPr>
                <w:rFonts w:ascii="Arial" w:hAnsi="Arial" w:cs="Arial"/>
              </w:rPr>
              <w:t xml:space="preserve">Куйбышевская </w:t>
            </w:r>
            <w:r w:rsidRPr="008E6307">
              <w:rPr>
                <w:rFonts w:ascii="Arial" w:hAnsi="Arial" w:cs="Arial"/>
              </w:rPr>
              <w:t>би</w:t>
            </w:r>
            <w:r w:rsidRPr="008E6307">
              <w:rPr>
                <w:rFonts w:ascii="Arial" w:hAnsi="Arial" w:cs="Arial"/>
              </w:rPr>
              <w:t>б</w:t>
            </w:r>
            <w:r w:rsidRPr="008E6307">
              <w:rPr>
                <w:rFonts w:ascii="Arial" w:hAnsi="Arial" w:cs="Arial"/>
              </w:rPr>
              <w:t>лиотека»</w:t>
            </w:r>
          </w:p>
        </w:tc>
        <w:tc>
          <w:tcPr>
            <w:tcW w:w="2218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proofErr w:type="spellStart"/>
            <w:r w:rsidRPr="008E6307">
              <w:rPr>
                <w:rFonts w:ascii="Arial" w:hAnsi="Arial" w:cs="Arial"/>
              </w:rPr>
              <w:t>х</w:t>
            </w:r>
            <w:proofErr w:type="spellEnd"/>
          </w:p>
        </w:tc>
        <w:tc>
          <w:tcPr>
            <w:tcW w:w="1439" w:type="dxa"/>
            <w:gridSpan w:val="3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464,7</w:t>
            </w:r>
          </w:p>
        </w:tc>
        <w:tc>
          <w:tcPr>
            <w:tcW w:w="1270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464,7</w:t>
            </w:r>
          </w:p>
        </w:tc>
        <w:tc>
          <w:tcPr>
            <w:tcW w:w="779" w:type="dxa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55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4AE4" w:rsidRPr="00BB7B77" w:rsidTr="006B30ED">
        <w:trPr>
          <w:trHeight w:val="246"/>
        </w:trPr>
        <w:tc>
          <w:tcPr>
            <w:tcW w:w="540" w:type="dxa"/>
          </w:tcPr>
          <w:p w:rsidR="00004AE4" w:rsidRPr="00864D6F" w:rsidRDefault="00004AE4" w:rsidP="006B30ED">
            <w:pPr>
              <w:ind w:left="-468" w:right="-18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4253" w:type="dxa"/>
          </w:tcPr>
          <w:p w:rsidR="00004AE4" w:rsidRPr="00864D6F" w:rsidRDefault="00004AE4" w:rsidP="006B30E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18" w:type="dxa"/>
            <w:gridSpan w:val="2"/>
          </w:tcPr>
          <w:p w:rsidR="00004AE4" w:rsidRPr="00864D6F" w:rsidRDefault="00004AE4" w:rsidP="006B30E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39" w:type="dxa"/>
            <w:gridSpan w:val="3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dxa"/>
            <w:gridSpan w:val="2"/>
          </w:tcPr>
          <w:p w:rsidR="00004AE4" w:rsidRPr="008E6307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</w:tr>
      <w:tr w:rsidR="00004AE4" w:rsidRPr="00BB7B77" w:rsidTr="006B30ED">
        <w:tc>
          <w:tcPr>
            <w:tcW w:w="540" w:type="dxa"/>
          </w:tcPr>
          <w:p w:rsidR="00004AE4" w:rsidRPr="00864D6F" w:rsidRDefault="00004AE4" w:rsidP="006B30E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819" w:type="dxa"/>
            <w:gridSpan w:val="17"/>
          </w:tcPr>
          <w:p w:rsidR="00004AE4" w:rsidRPr="00864D6F" w:rsidRDefault="00004AE4" w:rsidP="006B30ED">
            <w:pPr>
              <w:rPr>
                <w:rFonts w:ascii="Arial" w:hAnsi="Arial" w:cs="Arial"/>
                <w:b/>
              </w:rPr>
            </w:pPr>
            <w:r w:rsidRPr="00864D6F">
              <w:rPr>
                <w:rFonts w:ascii="Arial" w:hAnsi="Arial" w:cs="Arial"/>
                <w:b/>
              </w:rPr>
              <w:t xml:space="preserve">Раздел </w:t>
            </w:r>
            <w:r w:rsidRPr="00864D6F">
              <w:rPr>
                <w:rFonts w:ascii="Arial" w:hAnsi="Arial" w:cs="Arial"/>
                <w:b/>
                <w:lang w:val="en-US"/>
              </w:rPr>
              <w:t>I</w:t>
            </w:r>
            <w:r w:rsidRPr="00864D6F">
              <w:rPr>
                <w:rFonts w:ascii="Arial" w:hAnsi="Arial" w:cs="Arial"/>
                <w:b/>
              </w:rPr>
              <w:t xml:space="preserve">. </w:t>
            </w:r>
            <w:r w:rsidRPr="00864D6F">
              <w:rPr>
                <w:b/>
              </w:rPr>
              <w:t>РАЗВИТИЕ КУЛЬТУРЫ В МАЛОГНЕУШЕВСКОМ СЕЛЬСОВЕТЕ РЫЛЬСКОГ</w:t>
            </w:r>
            <w:r>
              <w:rPr>
                <w:b/>
              </w:rPr>
              <w:t>О РАЙОНА КУРСКОЙ ОБЛАСТИ НА 2015-2015</w:t>
            </w:r>
            <w:r w:rsidRPr="00864D6F">
              <w:rPr>
                <w:b/>
              </w:rPr>
              <w:t xml:space="preserve"> ГОДЫ»</w:t>
            </w:r>
          </w:p>
        </w:tc>
      </w:tr>
      <w:tr w:rsidR="00004AE4" w:rsidRPr="00BB7B77" w:rsidTr="006B30ED">
        <w:trPr>
          <w:trHeight w:val="275"/>
        </w:trPr>
        <w:tc>
          <w:tcPr>
            <w:tcW w:w="540" w:type="dxa"/>
          </w:tcPr>
          <w:p w:rsidR="00004AE4" w:rsidRPr="00864D6F" w:rsidRDefault="00004AE4" w:rsidP="006B30E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819" w:type="dxa"/>
            <w:gridSpan w:val="17"/>
          </w:tcPr>
          <w:p w:rsidR="00004AE4" w:rsidRPr="00864D6F" w:rsidRDefault="00004AE4" w:rsidP="006B30ED">
            <w:pPr>
              <w:rPr>
                <w:rFonts w:ascii="Arial" w:hAnsi="Arial" w:cs="Arial"/>
                <w:b/>
                <w:color w:val="FF0000"/>
              </w:rPr>
            </w:pPr>
            <w:r w:rsidRPr="003A5025">
              <w:rPr>
                <w:b/>
              </w:rPr>
              <w:t xml:space="preserve">Подпрограмма </w:t>
            </w:r>
            <w:r>
              <w:rPr>
                <w:b/>
                <w:lang w:val="en-US"/>
              </w:rPr>
              <w:t>I</w:t>
            </w:r>
            <w:r w:rsidRPr="003A5025">
              <w:rPr>
                <w:b/>
              </w:rPr>
              <w:t>.</w:t>
            </w:r>
            <w:r w:rsidRPr="003A5025">
              <w:rPr>
                <w:b/>
                <w:lang w:val="en-US"/>
              </w:rPr>
              <w:t>I</w:t>
            </w:r>
            <w:r>
              <w:rPr>
                <w:b/>
                <w:i/>
              </w:rPr>
              <w:t xml:space="preserve"> «Развитие народного творчества и культурн</w:t>
            </w:r>
            <w:proofErr w:type="gramStart"/>
            <w:r>
              <w:rPr>
                <w:b/>
                <w:i/>
              </w:rPr>
              <w:t>о-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досуговой</w:t>
            </w:r>
            <w:proofErr w:type="spellEnd"/>
            <w:r>
              <w:rPr>
                <w:b/>
                <w:i/>
              </w:rPr>
              <w:t xml:space="preserve"> деятельности»</w:t>
            </w:r>
          </w:p>
        </w:tc>
      </w:tr>
      <w:tr w:rsidR="00004AE4" w:rsidRPr="00BB7B77" w:rsidTr="006B30ED">
        <w:tc>
          <w:tcPr>
            <w:tcW w:w="540" w:type="dxa"/>
          </w:tcPr>
          <w:p w:rsidR="00004AE4" w:rsidRPr="00864D6F" w:rsidRDefault="00004AE4" w:rsidP="006B30E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253" w:type="dxa"/>
          </w:tcPr>
          <w:p w:rsidR="00004AE4" w:rsidRPr="00280751" w:rsidRDefault="00004AE4" w:rsidP="006B30ED">
            <w:pPr>
              <w:rPr>
                <w:rFonts w:ascii="Arial" w:hAnsi="Arial" w:cs="Arial"/>
              </w:rPr>
            </w:pPr>
            <w:r w:rsidRPr="00280751">
              <w:rPr>
                <w:rFonts w:ascii="Arial" w:hAnsi="Arial" w:cs="Arial"/>
              </w:rPr>
              <w:t xml:space="preserve">«А ну-ка добры молодцы» </w:t>
            </w:r>
          </w:p>
        </w:tc>
        <w:tc>
          <w:tcPr>
            <w:tcW w:w="2218" w:type="dxa"/>
            <w:gridSpan w:val="2"/>
          </w:tcPr>
          <w:p w:rsidR="00004AE4" w:rsidRPr="00280751" w:rsidRDefault="00004AE4" w:rsidP="006B30ED">
            <w:pPr>
              <w:rPr>
                <w:rFonts w:ascii="Arial" w:hAnsi="Arial" w:cs="Arial"/>
              </w:rPr>
            </w:pPr>
            <w:r w:rsidRPr="00280751">
              <w:rPr>
                <w:rFonts w:ascii="Arial" w:hAnsi="Arial" w:cs="Arial"/>
              </w:rPr>
              <w:t>ДК пос.им. Ку</w:t>
            </w:r>
            <w:r w:rsidRPr="00280751">
              <w:rPr>
                <w:rFonts w:ascii="Arial" w:hAnsi="Arial" w:cs="Arial"/>
              </w:rPr>
              <w:t>й</w:t>
            </w:r>
            <w:r w:rsidRPr="00280751">
              <w:rPr>
                <w:rFonts w:ascii="Arial" w:hAnsi="Arial" w:cs="Arial"/>
              </w:rPr>
              <w:t>бышева</w:t>
            </w:r>
          </w:p>
        </w:tc>
        <w:tc>
          <w:tcPr>
            <w:tcW w:w="1439" w:type="dxa"/>
            <w:gridSpan w:val="3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2,0</w:t>
            </w:r>
          </w:p>
        </w:tc>
        <w:tc>
          <w:tcPr>
            <w:tcW w:w="1270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2,0</w:t>
            </w:r>
          </w:p>
        </w:tc>
        <w:tc>
          <w:tcPr>
            <w:tcW w:w="779" w:type="dxa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2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</w:tr>
      <w:tr w:rsidR="00004AE4" w:rsidRPr="00BB7B77" w:rsidTr="006B30ED">
        <w:tc>
          <w:tcPr>
            <w:tcW w:w="540" w:type="dxa"/>
          </w:tcPr>
          <w:p w:rsidR="00004AE4" w:rsidRPr="00864D6F" w:rsidRDefault="00004AE4" w:rsidP="006B30E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253" w:type="dxa"/>
          </w:tcPr>
          <w:p w:rsidR="00004AE4" w:rsidRPr="00845545" w:rsidRDefault="00004AE4" w:rsidP="006B30ED">
            <w:pPr>
              <w:rPr>
                <w:rFonts w:ascii="Arial" w:hAnsi="Arial" w:cs="Arial"/>
              </w:rPr>
            </w:pPr>
            <w:r w:rsidRPr="00845545">
              <w:rPr>
                <w:rFonts w:ascii="Arial" w:hAnsi="Arial" w:cs="Arial"/>
              </w:rPr>
              <w:t>«Подари мне березка свои сере</w:t>
            </w:r>
            <w:r w:rsidRPr="00845545">
              <w:rPr>
                <w:rFonts w:ascii="Arial" w:hAnsi="Arial" w:cs="Arial"/>
              </w:rPr>
              <w:t>ж</w:t>
            </w:r>
            <w:r w:rsidRPr="00845545">
              <w:rPr>
                <w:rFonts w:ascii="Arial" w:hAnsi="Arial" w:cs="Arial"/>
              </w:rPr>
              <w:t>ки»</w:t>
            </w:r>
          </w:p>
        </w:tc>
        <w:tc>
          <w:tcPr>
            <w:tcW w:w="2218" w:type="dxa"/>
            <w:gridSpan w:val="2"/>
          </w:tcPr>
          <w:p w:rsidR="00004AE4" w:rsidRPr="00845545" w:rsidRDefault="00004AE4" w:rsidP="006B30ED">
            <w:pPr>
              <w:rPr>
                <w:rFonts w:ascii="Arial" w:hAnsi="Arial" w:cs="Arial"/>
              </w:rPr>
            </w:pPr>
            <w:r w:rsidRPr="00845545">
              <w:rPr>
                <w:rFonts w:ascii="Arial" w:hAnsi="Arial" w:cs="Arial"/>
              </w:rPr>
              <w:t>СДК пос.им. Ку</w:t>
            </w:r>
            <w:r w:rsidRPr="00845545">
              <w:rPr>
                <w:rFonts w:ascii="Arial" w:hAnsi="Arial" w:cs="Arial"/>
              </w:rPr>
              <w:t>й</w:t>
            </w:r>
            <w:r w:rsidRPr="00845545">
              <w:rPr>
                <w:rFonts w:ascii="Arial" w:hAnsi="Arial" w:cs="Arial"/>
              </w:rPr>
              <w:t>бышева</w:t>
            </w:r>
          </w:p>
        </w:tc>
        <w:tc>
          <w:tcPr>
            <w:tcW w:w="1439" w:type="dxa"/>
            <w:gridSpan w:val="3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10,5</w:t>
            </w:r>
          </w:p>
        </w:tc>
        <w:tc>
          <w:tcPr>
            <w:tcW w:w="1270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136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9" w:type="dxa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5,0</w:t>
            </w:r>
          </w:p>
        </w:tc>
        <w:tc>
          <w:tcPr>
            <w:tcW w:w="1255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02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5,5</w:t>
            </w:r>
          </w:p>
        </w:tc>
      </w:tr>
      <w:tr w:rsidR="00004AE4" w:rsidRPr="00BB7B77" w:rsidTr="006B30ED">
        <w:tc>
          <w:tcPr>
            <w:tcW w:w="540" w:type="dxa"/>
          </w:tcPr>
          <w:p w:rsidR="00004AE4" w:rsidRPr="00BB7B77" w:rsidRDefault="00004AE4" w:rsidP="006B30E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253" w:type="dxa"/>
          </w:tcPr>
          <w:p w:rsidR="00004AE4" w:rsidRPr="00864D6F" w:rsidRDefault="00004AE4" w:rsidP="006B30ED">
            <w:r w:rsidRPr="00864D6F">
              <w:t>Циклы мероприятий, посвященных Дню Победы</w:t>
            </w:r>
          </w:p>
        </w:tc>
        <w:tc>
          <w:tcPr>
            <w:tcW w:w="2218" w:type="dxa"/>
            <w:gridSpan w:val="2"/>
          </w:tcPr>
          <w:p w:rsidR="00004AE4" w:rsidRPr="00864D6F" w:rsidRDefault="00004AE4" w:rsidP="006B30ED">
            <w:r w:rsidRPr="00864D6F">
              <w:t>ДК пос.им. Ку</w:t>
            </w:r>
            <w:r w:rsidRPr="00864D6F">
              <w:t>й</w:t>
            </w:r>
            <w:r w:rsidRPr="00864D6F">
              <w:t>бышева</w:t>
            </w:r>
          </w:p>
        </w:tc>
        <w:tc>
          <w:tcPr>
            <w:tcW w:w="1439" w:type="dxa"/>
            <w:gridSpan w:val="3"/>
          </w:tcPr>
          <w:p w:rsidR="00004AE4" w:rsidRPr="00E966DD" w:rsidRDefault="00004AE4" w:rsidP="006B30ED">
            <w:pPr>
              <w:jc w:val="center"/>
            </w:pPr>
            <w:r w:rsidRPr="00E966DD">
              <w:t>37,0</w:t>
            </w:r>
          </w:p>
        </w:tc>
        <w:tc>
          <w:tcPr>
            <w:tcW w:w="1270" w:type="dxa"/>
            <w:gridSpan w:val="2"/>
          </w:tcPr>
          <w:p w:rsidR="00004AE4" w:rsidRPr="00E966DD" w:rsidRDefault="00004AE4" w:rsidP="006B30ED">
            <w:pPr>
              <w:jc w:val="center"/>
            </w:pPr>
            <w:r w:rsidRPr="00E966DD">
              <w:t>-</w:t>
            </w:r>
          </w:p>
        </w:tc>
        <w:tc>
          <w:tcPr>
            <w:tcW w:w="1136" w:type="dxa"/>
            <w:gridSpan w:val="2"/>
          </w:tcPr>
          <w:p w:rsidR="00004AE4" w:rsidRPr="00E966DD" w:rsidRDefault="00004AE4" w:rsidP="006B30ED">
            <w:pPr>
              <w:jc w:val="center"/>
            </w:pPr>
            <w:r w:rsidRPr="00E966DD">
              <w:t>2,5</w:t>
            </w:r>
          </w:p>
        </w:tc>
        <w:tc>
          <w:tcPr>
            <w:tcW w:w="779" w:type="dxa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67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15,0</w:t>
            </w:r>
          </w:p>
        </w:tc>
        <w:tc>
          <w:tcPr>
            <w:tcW w:w="1255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02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10,0</w:t>
            </w:r>
          </w:p>
        </w:tc>
      </w:tr>
      <w:tr w:rsidR="00004AE4" w:rsidRPr="00BB7B77" w:rsidTr="006B30ED">
        <w:tc>
          <w:tcPr>
            <w:tcW w:w="540" w:type="dxa"/>
          </w:tcPr>
          <w:p w:rsidR="00004AE4" w:rsidRPr="00BB7B77" w:rsidRDefault="00004AE4" w:rsidP="006B30E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253" w:type="dxa"/>
          </w:tcPr>
          <w:p w:rsidR="00004AE4" w:rsidRPr="00864D6F" w:rsidRDefault="00004AE4" w:rsidP="006B30ED">
            <w:r w:rsidRPr="00864D6F">
              <w:t>Оформление фотоальбомов и выст</w:t>
            </w:r>
            <w:r w:rsidRPr="00864D6F">
              <w:t>а</w:t>
            </w:r>
            <w:r w:rsidRPr="00864D6F">
              <w:t>вок:</w:t>
            </w:r>
          </w:p>
          <w:p w:rsidR="00004AE4" w:rsidRPr="00864D6F" w:rsidRDefault="00004AE4" w:rsidP="006B30ED">
            <w:r>
              <w:t>«Вас в День Победы  чествует страна</w:t>
            </w:r>
            <w:r w:rsidRPr="00864D6F">
              <w:t>»</w:t>
            </w:r>
          </w:p>
          <w:p w:rsidR="00004AE4" w:rsidRDefault="00004AE4" w:rsidP="006B30ED">
            <w:r>
              <w:t>«Эх, путь дорожка фронтовая»</w:t>
            </w:r>
          </w:p>
          <w:p w:rsidR="00004AE4" w:rsidRPr="00864D6F" w:rsidRDefault="00004AE4" w:rsidP="006B30ED">
            <w:r>
              <w:t>«Ваш подвиг не забыт»</w:t>
            </w:r>
          </w:p>
        </w:tc>
        <w:tc>
          <w:tcPr>
            <w:tcW w:w="2218" w:type="dxa"/>
            <w:gridSpan w:val="2"/>
          </w:tcPr>
          <w:p w:rsidR="00004AE4" w:rsidRPr="00864D6F" w:rsidRDefault="00004AE4" w:rsidP="006B30ED">
            <w:r w:rsidRPr="00864D6F">
              <w:t>ДК пос.им. Ку</w:t>
            </w:r>
            <w:r w:rsidRPr="00864D6F">
              <w:t>й</w:t>
            </w:r>
            <w:r w:rsidRPr="00864D6F">
              <w:t>бышева</w:t>
            </w:r>
          </w:p>
        </w:tc>
        <w:tc>
          <w:tcPr>
            <w:tcW w:w="1439" w:type="dxa"/>
            <w:gridSpan w:val="3"/>
          </w:tcPr>
          <w:p w:rsidR="00004AE4" w:rsidRPr="00E966DD" w:rsidRDefault="00004AE4" w:rsidP="006B30ED">
            <w:pPr>
              <w:jc w:val="center"/>
            </w:pPr>
            <w:r w:rsidRPr="00E966DD">
              <w:t>-</w:t>
            </w:r>
          </w:p>
        </w:tc>
        <w:tc>
          <w:tcPr>
            <w:tcW w:w="1270" w:type="dxa"/>
            <w:gridSpan w:val="2"/>
          </w:tcPr>
          <w:p w:rsidR="00004AE4" w:rsidRPr="00E966DD" w:rsidRDefault="00004AE4" w:rsidP="006B30ED">
            <w:pPr>
              <w:jc w:val="center"/>
            </w:pPr>
            <w:r w:rsidRPr="00E966DD">
              <w:t>-</w:t>
            </w:r>
          </w:p>
        </w:tc>
        <w:tc>
          <w:tcPr>
            <w:tcW w:w="1136" w:type="dxa"/>
            <w:gridSpan w:val="2"/>
          </w:tcPr>
          <w:p w:rsidR="00004AE4" w:rsidRPr="00E966DD" w:rsidRDefault="00004AE4" w:rsidP="006B30ED">
            <w:pPr>
              <w:jc w:val="center"/>
            </w:pPr>
            <w:r w:rsidRPr="00E966DD">
              <w:t>-</w:t>
            </w:r>
          </w:p>
        </w:tc>
        <w:tc>
          <w:tcPr>
            <w:tcW w:w="779" w:type="dxa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67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55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02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</w:tr>
      <w:tr w:rsidR="00004AE4" w:rsidRPr="00F2545E" w:rsidTr="006B30ED">
        <w:tc>
          <w:tcPr>
            <w:tcW w:w="540" w:type="dxa"/>
          </w:tcPr>
          <w:p w:rsidR="00004AE4" w:rsidRPr="00BB7B77" w:rsidRDefault="00004AE4" w:rsidP="006B30E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253" w:type="dxa"/>
          </w:tcPr>
          <w:p w:rsidR="00004AE4" w:rsidRPr="00864D6F" w:rsidRDefault="00004AE4" w:rsidP="006B30ED">
            <w:r w:rsidRPr="00864D6F">
              <w:t>Мероприятия, посвященные:</w:t>
            </w:r>
          </w:p>
          <w:p w:rsidR="00004AE4" w:rsidRPr="00864D6F" w:rsidRDefault="00004AE4" w:rsidP="006B30ED">
            <w:r w:rsidRPr="00864D6F">
              <w:t>Дню защитников Отечества,</w:t>
            </w:r>
          </w:p>
          <w:p w:rsidR="00004AE4" w:rsidRPr="00864D6F" w:rsidRDefault="00004AE4" w:rsidP="006B30ED">
            <w:r w:rsidRPr="00864D6F">
              <w:t>Дню России</w:t>
            </w:r>
          </w:p>
          <w:p w:rsidR="00004AE4" w:rsidRPr="00864D6F" w:rsidRDefault="00004AE4" w:rsidP="006B30ED">
            <w:r w:rsidRPr="00864D6F">
              <w:t>День государственного флага России</w:t>
            </w:r>
          </w:p>
        </w:tc>
        <w:tc>
          <w:tcPr>
            <w:tcW w:w="2218" w:type="dxa"/>
            <w:gridSpan w:val="2"/>
          </w:tcPr>
          <w:p w:rsidR="00004AE4" w:rsidRPr="00864D6F" w:rsidRDefault="00004AE4" w:rsidP="006B30ED">
            <w:r w:rsidRPr="00864D6F">
              <w:t>ДК пос.им. Ку</w:t>
            </w:r>
            <w:r w:rsidRPr="00864D6F">
              <w:t>й</w:t>
            </w:r>
            <w:r w:rsidRPr="00864D6F">
              <w:t>бышева</w:t>
            </w:r>
          </w:p>
        </w:tc>
        <w:tc>
          <w:tcPr>
            <w:tcW w:w="1439" w:type="dxa"/>
            <w:gridSpan w:val="3"/>
          </w:tcPr>
          <w:p w:rsidR="00004AE4" w:rsidRPr="00E966DD" w:rsidRDefault="00004AE4" w:rsidP="006B30ED">
            <w:pPr>
              <w:jc w:val="center"/>
            </w:pPr>
            <w:r w:rsidRPr="00E966DD">
              <w:t>7,0</w:t>
            </w:r>
          </w:p>
        </w:tc>
        <w:tc>
          <w:tcPr>
            <w:tcW w:w="1270" w:type="dxa"/>
            <w:gridSpan w:val="2"/>
          </w:tcPr>
          <w:p w:rsidR="00004AE4" w:rsidRPr="00E966DD" w:rsidRDefault="00004AE4" w:rsidP="006B30ED">
            <w:pPr>
              <w:jc w:val="center"/>
            </w:pPr>
            <w:r w:rsidRPr="00E966DD">
              <w:t>-</w:t>
            </w:r>
          </w:p>
        </w:tc>
        <w:tc>
          <w:tcPr>
            <w:tcW w:w="1136" w:type="dxa"/>
            <w:gridSpan w:val="2"/>
          </w:tcPr>
          <w:p w:rsidR="00004AE4" w:rsidRPr="00E966DD" w:rsidRDefault="00004AE4" w:rsidP="006B30ED">
            <w:pPr>
              <w:jc w:val="center"/>
            </w:pPr>
            <w:r w:rsidRPr="00E966DD">
              <w:t>2,0</w:t>
            </w:r>
          </w:p>
        </w:tc>
        <w:tc>
          <w:tcPr>
            <w:tcW w:w="779" w:type="dxa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67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2,5</w:t>
            </w:r>
          </w:p>
        </w:tc>
        <w:tc>
          <w:tcPr>
            <w:tcW w:w="1255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02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2,5</w:t>
            </w:r>
          </w:p>
        </w:tc>
      </w:tr>
      <w:tr w:rsidR="00004AE4" w:rsidRPr="00F2545E" w:rsidTr="006B30ED">
        <w:trPr>
          <w:trHeight w:val="1245"/>
        </w:trPr>
        <w:tc>
          <w:tcPr>
            <w:tcW w:w="540" w:type="dxa"/>
          </w:tcPr>
          <w:p w:rsidR="00004AE4" w:rsidRPr="00BB7B77" w:rsidRDefault="00004AE4" w:rsidP="006B30E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253" w:type="dxa"/>
          </w:tcPr>
          <w:p w:rsidR="00004AE4" w:rsidRPr="00864D6F" w:rsidRDefault="00004AE4" w:rsidP="006B30ED">
            <w:r w:rsidRPr="00864D6F">
              <w:t>Участие в районных смотрах-конкурсах  по правовому просвещ</w:t>
            </w:r>
            <w:r w:rsidRPr="00864D6F">
              <w:t>е</w:t>
            </w:r>
            <w:r w:rsidRPr="00864D6F">
              <w:t>нию населения</w:t>
            </w:r>
          </w:p>
          <w:p w:rsidR="00004AE4" w:rsidRPr="00864D6F" w:rsidRDefault="00004AE4" w:rsidP="006B30ED"/>
          <w:p w:rsidR="00004AE4" w:rsidRPr="00864D6F" w:rsidRDefault="00004AE4" w:rsidP="006B30ED"/>
        </w:tc>
        <w:tc>
          <w:tcPr>
            <w:tcW w:w="2218" w:type="dxa"/>
            <w:gridSpan w:val="2"/>
          </w:tcPr>
          <w:p w:rsidR="00004AE4" w:rsidRPr="00864D6F" w:rsidRDefault="00004AE4" w:rsidP="006B30ED">
            <w:r w:rsidRPr="00864D6F">
              <w:t>ДК пос.им. Ку</w:t>
            </w:r>
            <w:r w:rsidRPr="00864D6F">
              <w:t>й</w:t>
            </w:r>
            <w:r w:rsidRPr="00864D6F">
              <w:t>бышева</w:t>
            </w:r>
          </w:p>
        </w:tc>
        <w:tc>
          <w:tcPr>
            <w:tcW w:w="1439" w:type="dxa"/>
            <w:gridSpan w:val="3"/>
          </w:tcPr>
          <w:p w:rsidR="00004AE4" w:rsidRPr="00E966DD" w:rsidRDefault="00004AE4" w:rsidP="006B30ED">
            <w:pPr>
              <w:jc w:val="center"/>
            </w:pPr>
            <w:r w:rsidRPr="00E966DD">
              <w:t>25,9</w:t>
            </w:r>
          </w:p>
        </w:tc>
        <w:tc>
          <w:tcPr>
            <w:tcW w:w="1270" w:type="dxa"/>
            <w:gridSpan w:val="2"/>
          </w:tcPr>
          <w:p w:rsidR="00004AE4" w:rsidRPr="00E966DD" w:rsidRDefault="00004AE4" w:rsidP="006B30ED">
            <w:pPr>
              <w:jc w:val="center"/>
            </w:pPr>
            <w:r w:rsidRPr="00E966DD">
              <w:t>-</w:t>
            </w:r>
          </w:p>
        </w:tc>
        <w:tc>
          <w:tcPr>
            <w:tcW w:w="1136" w:type="dxa"/>
            <w:gridSpan w:val="2"/>
          </w:tcPr>
          <w:p w:rsidR="00004AE4" w:rsidRPr="00E966DD" w:rsidRDefault="00004AE4" w:rsidP="006B30ED">
            <w:pPr>
              <w:jc w:val="center"/>
            </w:pPr>
            <w:r w:rsidRPr="00E966DD">
              <w:t>0,9</w:t>
            </w:r>
          </w:p>
        </w:tc>
        <w:tc>
          <w:tcPr>
            <w:tcW w:w="779" w:type="dxa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67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10,0</w:t>
            </w:r>
          </w:p>
        </w:tc>
        <w:tc>
          <w:tcPr>
            <w:tcW w:w="1255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-</w:t>
            </w:r>
          </w:p>
        </w:tc>
        <w:tc>
          <w:tcPr>
            <w:tcW w:w="1202" w:type="dxa"/>
            <w:gridSpan w:val="2"/>
          </w:tcPr>
          <w:p w:rsidR="00004AE4" w:rsidRPr="00E966DD" w:rsidRDefault="00004AE4" w:rsidP="006B30ED">
            <w:pPr>
              <w:jc w:val="center"/>
              <w:rPr>
                <w:rFonts w:ascii="Arial" w:hAnsi="Arial" w:cs="Arial"/>
              </w:rPr>
            </w:pPr>
            <w:r w:rsidRPr="00E966DD">
              <w:rPr>
                <w:rFonts w:ascii="Arial" w:hAnsi="Arial" w:cs="Arial"/>
              </w:rPr>
              <w:t>15,0</w:t>
            </w:r>
          </w:p>
        </w:tc>
      </w:tr>
      <w:tr w:rsidR="00004AE4" w:rsidRPr="00F2545E" w:rsidTr="006B30ED">
        <w:trPr>
          <w:trHeight w:val="120"/>
        </w:trPr>
        <w:tc>
          <w:tcPr>
            <w:tcW w:w="540" w:type="dxa"/>
          </w:tcPr>
          <w:p w:rsidR="00004AE4" w:rsidRPr="00864D6F" w:rsidRDefault="00004AE4" w:rsidP="006B30ED"/>
        </w:tc>
        <w:tc>
          <w:tcPr>
            <w:tcW w:w="14819" w:type="dxa"/>
            <w:gridSpan w:val="17"/>
          </w:tcPr>
          <w:p w:rsidR="00004AE4" w:rsidRPr="00864D6F" w:rsidRDefault="00004AE4" w:rsidP="006B30ED">
            <w:pPr>
              <w:ind w:left="42"/>
            </w:pPr>
            <w:r w:rsidRPr="00864D6F">
              <w:rPr>
                <w:b/>
                <w:i/>
              </w:rPr>
              <w:t>Подпрограмма I II. «Наследие»</w:t>
            </w:r>
          </w:p>
        </w:tc>
      </w:tr>
      <w:tr w:rsidR="00004AE4" w:rsidRPr="00F2545E" w:rsidTr="006B30ED">
        <w:trPr>
          <w:trHeight w:val="330"/>
        </w:trPr>
        <w:tc>
          <w:tcPr>
            <w:tcW w:w="540" w:type="dxa"/>
          </w:tcPr>
          <w:p w:rsidR="00004AE4" w:rsidRPr="00864D6F" w:rsidRDefault="00004AE4" w:rsidP="006B30ED">
            <w:pPr>
              <w:rPr>
                <w:b/>
                <w:i/>
              </w:rPr>
            </w:pPr>
          </w:p>
        </w:tc>
        <w:tc>
          <w:tcPr>
            <w:tcW w:w="14819" w:type="dxa"/>
            <w:gridSpan w:val="17"/>
          </w:tcPr>
          <w:p w:rsidR="00004AE4" w:rsidRPr="00864D6F" w:rsidRDefault="00004AE4" w:rsidP="006B30ED">
            <w:pPr>
              <w:rPr>
                <w:b/>
                <w:i/>
              </w:rPr>
            </w:pPr>
            <w:r w:rsidRPr="00864D6F">
              <w:rPr>
                <w:b/>
                <w:i/>
              </w:rPr>
              <w:t>Подпрограмма I III. «Развитие дополнительного образования в сфере  культуры в муниципальном образовании»</w:t>
            </w:r>
          </w:p>
        </w:tc>
      </w:tr>
      <w:tr w:rsidR="00004AE4" w:rsidRPr="00F2545E" w:rsidTr="006B30ED">
        <w:trPr>
          <w:trHeight w:val="231"/>
        </w:trPr>
        <w:tc>
          <w:tcPr>
            <w:tcW w:w="540" w:type="dxa"/>
          </w:tcPr>
          <w:p w:rsidR="00004AE4" w:rsidRDefault="00004AE4" w:rsidP="006B30ED">
            <w:pPr>
              <w:rPr>
                <w:b/>
                <w:i/>
              </w:rPr>
            </w:pPr>
          </w:p>
          <w:p w:rsidR="00004AE4" w:rsidRPr="00864D6F" w:rsidRDefault="00004AE4" w:rsidP="006B30ED">
            <w:pPr>
              <w:rPr>
                <w:b/>
                <w:i/>
              </w:rPr>
            </w:pPr>
          </w:p>
        </w:tc>
        <w:tc>
          <w:tcPr>
            <w:tcW w:w="14819" w:type="dxa"/>
            <w:gridSpan w:val="17"/>
          </w:tcPr>
          <w:p w:rsidR="00004AE4" w:rsidRPr="00864D6F" w:rsidRDefault="00004AE4" w:rsidP="006B30ED">
            <w:pPr>
              <w:rPr>
                <w:b/>
                <w:i/>
              </w:rPr>
            </w:pPr>
            <w:r w:rsidRPr="00864D6F">
              <w:rPr>
                <w:b/>
                <w:i/>
              </w:rPr>
              <w:t>Подпрограмма I IV.  «Управление муниципальной программой и обеспечение условий реализации»</w:t>
            </w:r>
          </w:p>
          <w:p w:rsidR="00004AE4" w:rsidRPr="00864D6F" w:rsidRDefault="00004AE4" w:rsidP="006B30ED">
            <w:pPr>
              <w:ind w:left="168"/>
              <w:rPr>
                <w:b/>
                <w:i/>
              </w:rPr>
            </w:pPr>
          </w:p>
        </w:tc>
      </w:tr>
      <w:tr w:rsidR="00004AE4" w:rsidRPr="003A5025" w:rsidTr="006B30ED">
        <w:tc>
          <w:tcPr>
            <w:tcW w:w="540" w:type="dxa"/>
          </w:tcPr>
          <w:p w:rsidR="00004AE4" w:rsidRPr="003A5025" w:rsidRDefault="00004AE4" w:rsidP="006B30ED">
            <w:pPr>
              <w:keepNext/>
              <w:widowControl w:val="0"/>
              <w:rPr>
                <w:b/>
              </w:rPr>
            </w:pPr>
          </w:p>
        </w:tc>
        <w:tc>
          <w:tcPr>
            <w:tcW w:w="14819" w:type="dxa"/>
            <w:gridSpan w:val="17"/>
          </w:tcPr>
          <w:p w:rsidR="00004AE4" w:rsidRPr="003A5025" w:rsidRDefault="00004AE4" w:rsidP="006B30ED">
            <w:pPr>
              <w:keepNext/>
              <w:widowControl w:val="0"/>
              <w:rPr>
                <w:b/>
              </w:rPr>
            </w:pPr>
            <w:r w:rsidRPr="003A5025">
              <w:rPr>
                <w:b/>
              </w:rPr>
              <w:t xml:space="preserve">Раздел </w:t>
            </w:r>
            <w:r w:rsidRPr="003A5025">
              <w:rPr>
                <w:b/>
                <w:lang w:val="en-US"/>
              </w:rPr>
              <w:t>II</w:t>
            </w:r>
            <w:r w:rsidRPr="003A5025">
              <w:rPr>
                <w:b/>
              </w:rPr>
              <w:t>. Обеспечение доступности к информации, культурным ценностям, услугам  учреждений культуры</w:t>
            </w:r>
          </w:p>
        </w:tc>
      </w:tr>
      <w:tr w:rsidR="00004AE4" w:rsidRPr="003A5025" w:rsidTr="006B30ED">
        <w:trPr>
          <w:trHeight w:val="464"/>
        </w:trPr>
        <w:tc>
          <w:tcPr>
            <w:tcW w:w="540" w:type="dxa"/>
          </w:tcPr>
          <w:p w:rsidR="00004AE4" w:rsidRPr="003A5025" w:rsidRDefault="00004AE4" w:rsidP="006B30ED">
            <w:pPr>
              <w:keepNext/>
              <w:widowControl w:val="0"/>
              <w:rPr>
                <w:b/>
              </w:rPr>
            </w:pPr>
          </w:p>
        </w:tc>
        <w:tc>
          <w:tcPr>
            <w:tcW w:w="14819" w:type="dxa"/>
            <w:gridSpan w:val="17"/>
          </w:tcPr>
          <w:p w:rsidR="00004AE4" w:rsidRPr="003A5025" w:rsidRDefault="00004AE4" w:rsidP="006B30ED">
            <w:pPr>
              <w:keepNext/>
              <w:widowControl w:val="0"/>
              <w:rPr>
                <w:b/>
              </w:rPr>
            </w:pPr>
            <w:r w:rsidRPr="003A5025">
              <w:rPr>
                <w:b/>
              </w:rPr>
              <w:t xml:space="preserve">Подпрограмма </w:t>
            </w:r>
            <w:r w:rsidRPr="003A5025">
              <w:rPr>
                <w:b/>
                <w:lang w:val="en-US"/>
              </w:rPr>
              <w:t>II</w:t>
            </w:r>
            <w:r w:rsidRPr="003A5025">
              <w:rPr>
                <w:b/>
              </w:rPr>
              <w:t>.</w:t>
            </w:r>
            <w:r w:rsidRPr="003A5025">
              <w:rPr>
                <w:b/>
                <w:lang w:val="en-US"/>
              </w:rPr>
              <w:t>I</w:t>
            </w:r>
            <w:r w:rsidRPr="003A5025">
              <w:rPr>
                <w:b/>
              </w:rPr>
              <w:t>. «Культура»</w:t>
            </w:r>
          </w:p>
        </w:tc>
      </w:tr>
      <w:tr w:rsidR="00004AE4" w:rsidTr="006B30ED">
        <w:tblPrEx>
          <w:tblLook w:val="0000"/>
        </w:tblPrEx>
        <w:trPr>
          <w:trHeight w:val="534"/>
        </w:trPr>
        <w:tc>
          <w:tcPr>
            <w:tcW w:w="540" w:type="dxa"/>
          </w:tcPr>
          <w:p w:rsidR="00004AE4" w:rsidRDefault="00004AE4" w:rsidP="006B30ED"/>
        </w:tc>
        <w:tc>
          <w:tcPr>
            <w:tcW w:w="4320" w:type="dxa"/>
            <w:gridSpan w:val="2"/>
          </w:tcPr>
          <w:p w:rsidR="00004AE4" w:rsidRDefault="00004AE4" w:rsidP="006B30ED">
            <w:pPr>
              <w:ind w:left="180"/>
            </w:pPr>
            <w:r>
              <w:t>«Как наступит Рождество»</w:t>
            </w:r>
          </w:p>
          <w:p w:rsidR="00004AE4" w:rsidRDefault="00004AE4" w:rsidP="006B30ED">
            <w:pPr>
              <w:ind w:left="180"/>
            </w:pPr>
            <w:r>
              <w:t>«Цвети земля моя родная»</w:t>
            </w:r>
          </w:p>
          <w:p w:rsidR="00004AE4" w:rsidRDefault="00004AE4" w:rsidP="006B30ED">
            <w:pPr>
              <w:ind w:left="180"/>
            </w:pPr>
            <w:r>
              <w:t>«Гостья наша дорогая»</w:t>
            </w:r>
          </w:p>
        </w:tc>
        <w:tc>
          <w:tcPr>
            <w:tcW w:w="2160" w:type="dxa"/>
            <w:gridSpan w:val="2"/>
          </w:tcPr>
          <w:p w:rsidR="00004AE4" w:rsidRDefault="00004AE4" w:rsidP="006B30ED">
            <w:r w:rsidRPr="00864D6F">
              <w:t>ДК пос.им. Ку</w:t>
            </w:r>
            <w:r w:rsidRPr="00864D6F">
              <w:t>й</w:t>
            </w:r>
            <w:r w:rsidRPr="00864D6F">
              <w:t>бышева</w:t>
            </w:r>
          </w:p>
        </w:tc>
        <w:tc>
          <w:tcPr>
            <w:tcW w:w="1440" w:type="dxa"/>
            <w:gridSpan w:val="3"/>
          </w:tcPr>
          <w:p w:rsidR="00004AE4" w:rsidRDefault="00004AE4" w:rsidP="006B30ED"/>
        </w:tc>
        <w:tc>
          <w:tcPr>
            <w:tcW w:w="1260" w:type="dxa"/>
          </w:tcPr>
          <w:p w:rsidR="00004AE4" w:rsidRDefault="00004AE4" w:rsidP="006B30ED"/>
        </w:tc>
        <w:tc>
          <w:tcPr>
            <w:tcW w:w="1080" w:type="dxa"/>
          </w:tcPr>
          <w:p w:rsidR="00004AE4" w:rsidRDefault="00004AE4" w:rsidP="006B30ED"/>
        </w:tc>
        <w:tc>
          <w:tcPr>
            <w:tcW w:w="900" w:type="dxa"/>
            <w:gridSpan w:val="3"/>
          </w:tcPr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</w:tc>
        <w:tc>
          <w:tcPr>
            <w:tcW w:w="1139" w:type="dxa"/>
          </w:tcPr>
          <w:p w:rsidR="00004AE4" w:rsidRDefault="00004AE4" w:rsidP="006B30ED"/>
        </w:tc>
      </w:tr>
      <w:tr w:rsidR="00004AE4" w:rsidTr="006B30ED">
        <w:tblPrEx>
          <w:tblLook w:val="0000"/>
        </w:tblPrEx>
        <w:trPr>
          <w:trHeight w:val="295"/>
        </w:trPr>
        <w:tc>
          <w:tcPr>
            <w:tcW w:w="540" w:type="dxa"/>
          </w:tcPr>
          <w:p w:rsidR="00004AE4" w:rsidRDefault="00004AE4" w:rsidP="006B30ED"/>
        </w:tc>
        <w:tc>
          <w:tcPr>
            <w:tcW w:w="14819" w:type="dxa"/>
            <w:gridSpan w:val="17"/>
          </w:tcPr>
          <w:p w:rsidR="00004AE4" w:rsidRPr="003D05F2" w:rsidRDefault="00004AE4" w:rsidP="006B30ED">
            <w:pPr>
              <w:rPr>
                <w:b/>
                <w:i/>
              </w:rPr>
            </w:pPr>
            <w:r w:rsidRPr="003D05F2">
              <w:rPr>
                <w:b/>
                <w:i/>
              </w:rPr>
              <w:t>III. СОХРАНЕНИЕ И ВОССТАНОВЛЕНИЕ ТРАДИЦИОННОЙ КУЛЬТУРЫ НА СЕЛЕ.</w:t>
            </w:r>
          </w:p>
          <w:p w:rsidR="00004AE4" w:rsidRPr="003D05F2" w:rsidRDefault="00004AE4" w:rsidP="006B30ED">
            <w:pPr>
              <w:rPr>
                <w:i/>
              </w:rPr>
            </w:pPr>
          </w:p>
        </w:tc>
      </w:tr>
      <w:tr w:rsidR="00004AE4" w:rsidTr="006B30ED">
        <w:tblPrEx>
          <w:tblLook w:val="0000"/>
        </w:tblPrEx>
        <w:trPr>
          <w:trHeight w:val="380"/>
        </w:trPr>
        <w:tc>
          <w:tcPr>
            <w:tcW w:w="540" w:type="dxa"/>
          </w:tcPr>
          <w:p w:rsidR="00004AE4" w:rsidRDefault="00004AE4" w:rsidP="006B30ED"/>
        </w:tc>
        <w:tc>
          <w:tcPr>
            <w:tcW w:w="14819" w:type="dxa"/>
            <w:gridSpan w:val="17"/>
          </w:tcPr>
          <w:p w:rsidR="00004AE4" w:rsidRPr="003D05F2" w:rsidRDefault="00004AE4" w:rsidP="006B30ED">
            <w:pPr>
              <w:rPr>
                <w:b/>
                <w:i/>
              </w:rPr>
            </w:pPr>
            <w:r w:rsidRPr="003D05F2">
              <w:rPr>
                <w:b/>
                <w:i/>
              </w:rPr>
              <w:t>IV. ПОДДЕРЖКА САМОДЕЯТЕЛЬНОГО ХУДОЖЕСТВЕННОГО ТВОРЧЕСТВА</w:t>
            </w:r>
          </w:p>
          <w:p w:rsidR="00004AE4" w:rsidRPr="003D05F2" w:rsidRDefault="00004AE4" w:rsidP="006B30ED">
            <w:pPr>
              <w:rPr>
                <w:i/>
              </w:rPr>
            </w:pPr>
          </w:p>
        </w:tc>
      </w:tr>
      <w:tr w:rsidR="00004AE4" w:rsidTr="006B30ED">
        <w:tblPrEx>
          <w:tblLook w:val="0000"/>
        </w:tblPrEx>
        <w:trPr>
          <w:trHeight w:val="1060"/>
        </w:trPr>
        <w:tc>
          <w:tcPr>
            <w:tcW w:w="540" w:type="dxa"/>
          </w:tcPr>
          <w:p w:rsidR="00004AE4" w:rsidRDefault="00004AE4" w:rsidP="006B30ED"/>
        </w:tc>
        <w:tc>
          <w:tcPr>
            <w:tcW w:w="4320" w:type="dxa"/>
            <w:gridSpan w:val="2"/>
          </w:tcPr>
          <w:p w:rsidR="00004AE4" w:rsidRDefault="00004AE4" w:rsidP="006B30ED">
            <w:r>
              <w:t>«Веселые нотки»</w:t>
            </w:r>
          </w:p>
          <w:p w:rsidR="00004AE4" w:rsidRDefault="00004AE4" w:rsidP="006B30ED">
            <w:r>
              <w:t>«Песенная страна 2015»</w:t>
            </w:r>
          </w:p>
          <w:p w:rsidR="00004AE4" w:rsidRDefault="00004AE4" w:rsidP="006B30ED">
            <w:r>
              <w:t>«Счастливое детство»</w:t>
            </w:r>
          </w:p>
          <w:p w:rsidR="00004AE4" w:rsidRDefault="00004AE4" w:rsidP="006B30ED">
            <w:r>
              <w:t>«Мы веселее артисты»</w:t>
            </w:r>
          </w:p>
          <w:p w:rsidR="00004AE4" w:rsidRDefault="00004AE4" w:rsidP="006B30ED">
            <w:pPr>
              <w:ind w:left="180"/>
            </w:pPr>
          </w:p>
        </w:tc>
        <w:tc>
          <w:tcPr>
            <w:tcW w:w="2160" w:type="dxa"/>
            <w:gridSpan w:val="2"/>
          </w:tcPr>
          <w:p w:rsidR="00004AE4" w:rsidRDefault="00004AE4" w:rsidP="006B30ED"/>
          <w:p w:rsidR="00004AE4" w:rsidRDefault="00004AE4" w:rsidP="006B30ED">
            <w:r w:rsidRPr="00864D6F">
              <w:t>ДК пос.им. Ку</w:t>
            </w:r>
            <w:r w:rsidRPr="00864D6F">
              <w:t>й</w:t>
            </w:r>
            <w:r w:rsidRPr="00864D6F">
              <w:t>бышева</w:t>
            </w:r>
          </w:p>
          <w:p w:rsidR="00004AE4" w:rsidRDefault="00004AE4" w:rsidP="006B30ED"/>
          <w:p w:rsidR="00004AE4" w:rsidRDefault="00004AE4" w:rsidP="006B30ED"/>
        </w:tc>
        <w:tc>
          <w:tcPr>
            <w:tcW w:w="1440" w:type="dxa"/>
            <w:gridSpan w:val="3"/>
          </w:tcPr>
          <w:p w:rsidR="00004AE4" w:rsidRDefault="00004AE4" w:rsidP="006B30ED"/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260" w:type="dxa"/>
          </w:tcPr>
          <w:p w:rsidR="00004AE4" w:rsidRDefault="00004AE4" w:rsidP="006B30ED"/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080" w:type="dxa"/>
          </w:tcPr>
          <w:p w:rsidR="00004AE4" w:rsidRDefault="00004AE4" w:rsidP="006B30ED"/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900" w:type="dxa"/>
            <w:gridSpan w:val="3"/>
          </w:tcPr>
          <w:p w:rsidR="00004AE4" w:rsidRDefault="00004AE4" w:rsidP="006B30ED"/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139" w:type="dxa"/>
          </w:tcPr>
          <w:p w:rsidR="00004AE4" w:rsidRDefault="00004AE4" w:rsidP="006B30ED"/>
          <w:p w:rsidR="00004AE4" w:rsidRDefault="00004AE4" w:rsidP="006B30ED"/>
          <w:p w:rsidR="00004AE4" w:rsidRDefault="00004AE4" w:rsidP="006B30ED"/>
          <w:p w:rsidR="00004AE4" w:rsidRDefault="00004AE4" w:rsidP="006B30ED"/>
        </w:tc>
      </w:tr>
      <w:tr w:rsidR="00004AE4" w:rsidTr="006B30ED">
        <w:tblPrEx>
          <w:tblLook w:val="0000"/>
        </w:tblPrEx>
        <w:trPr>
          <w:trHeight w:val="260"/>
        </w:trPr>
        <w:tc>
          <w:tcPr>
            <w:tcW w:w="540" w:type="dxa"/>
          </w:tcPr>
          <w:p w:rsidR="00004AE4" w:rsidRDefault="00004AE4" w:rsidP="006B30ED"/>
        </w:tc>
        <w:tc>
          <w:tcPr>
            <w:tcW w:w="14819" w:type="dxa"/>
            <w:gridSpan w:val="17"/>
          </w:tcPr>
          <w:p w:rsidR="00004AE4" w:rsidRDefault="00004AE4" w:rsidP="006B30ED">
            <w:r w:rsidRPr="00280751">
              <w:rPr>
                <w:b/>
                <w:i/>
              </w:rPr>
              <w:t>IV.II. Подпрограмма «Наши таланты»</w:t>
            </w:r>
          </w:p>
        </w:tc>
      </w:tr>
      <w:tr w:rsidR="00004AE4" w:rsidTr="006B30ED">
        <w:tblPrEx>
          <w:tblLook w:val="0000"/>
        </w:tblPrEx>
        <w:trPr>
          <w:trHeight w:val="180"/>
        </w:trPr>
        <w:tc>
          <w:tcPr>
            <w:tcW w:w="540" w:type="dxa"/>
          </w:tcPr>
          <w:p w:rsidR="00004AE4" w:rsidRDefault="00004AE4" w:rsidP="006B30ED"/>
        </w:tc>
        <w:tc>
          <w:tcPr>
            <w:tcW w:w="14819" w:type="dxa"/>
            <w:gridSpan w:val="17"/>
          </w:tcPr>
          <w:p w:rsidR="00004AE4" w:rsidRPr="00280751" w:rsidRDefault="00004AE4" w:rsidP="006B30ED">
            <w:pPr>
              <w:tabs>
                <w:tab w:val="left" w:pos="1560"/>
              </w:tabs>
              <w:rPr>
                <w:b/>
                <w:i/>
              </w:rPr>
            </w:pPr>
            <w:r w:rsidRPr="00280751">
              <w:rPr>
                <w:b/>
                <w:bCs/>
                <w:i/>
              </w:rPr>
              <w:t xml:space="preserve"> </w:t>
            </w:r>
            <w:r w:rsidRPr="00280751">
              <w:rPr>
                <w:b/>
                <w:bCs/>
              </w:rPr>
              <w:t xml:space="preserve"> </w:t>
            </w:r>
            <w:r w:rsidRPr="00280751">
              <w:rPr>
                <w:b/>
                <w:bCs/>
                <w:lang w:val="en-US"/>
              </w:rPr>
              <w:t>V</w:t>
            </w:r>
            <w:r w:rsidRPr="00280751">
              <w:rPr>
                <w:b/>
                <w:bCs/>
              </w:rPr>
              <w:t>. ДОСУГ</w:t>
            </w:r>
          </w:p>
        </w:tc>
      </w:tr>
      <w:tr w:rsidR="00004AE4" w:rsidTr="006B30ED">
        <w:tblPrEx>
          <w:tblLook w:val="0000"/>
        </w:tblPrEx>
        <w:trPr>
          <w:trHeight w:val="260"/>
        </w:trPr>
        <w:tc>
          <w:tcPr>
            <w:tcW w:w="540" w:type="dxa"/>
          </w:tcPr>
          <w:p w:rsidR="00004AE4" w:rsidRDefault="00004AE4" w:rsidP="006B30ED"/>
        </w:tc>
        <w:tc>
          <w:tcPr>
            <w:tcW w:w="14819" w:type="dxa"/>
            <w:gridSpan w:val="17"/>
          </w:tcPr>
          <w:p w:rsidR="00004AE4" w:rsidRPr="00280751" w:rsidRDefault="00004AE4" w:rsidP="006B30ED">
            <w:pPr>
              <w:tabs>
                <w:tab w:val="left" w:pos="1560"/>
              </w:tabs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  <w:r w:rsidRPr="00C1277E"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«</w:t>
            </w:r>
            <w:r w:rsidRPr="00C1277E">
              <w:rPr>
                <w:b/>
                <w:bCs/>
              </w:rPr>
              <w:t xml:space="preserve"> </w:t>
            </w:r>
            <w:r w:rsidRPr="00280751">
              <w:rPr>
                <w:b/>
                <w:bCs/>
              </w:rPr>
              <w:t>Семья и дети»</w:t>
            </w:r>
          </w:p>
          <w:p w:rsidR="00004AE4" w:rsidRPr="00280751" w:rsidRDefault="00004AE4" w:rsidP="006B30ED">
            <w:pPr>
              <w:rPr>
                <w:b/>
                <w:bCs/>
                <w:i/>
              </w:rPr>
            </w:pPr>
          </w:p>
        </w:tc>
      </w:tr>
      <w:tr w:rsidR="00004AE4" w:rsidTr="006B30ED">
        <w:tblPrEx>
          <w:tblLook w:val="0000"/>
        </w:tblPrEx>
        <w:trPr>
          <w:trHeight w:val="1080"/>
        </w:trPr>
        <w:tc>
          <w:tcPr>
            <w:tcW w:w="540" w:type="dxa"/>
          </w:tcPr>
          <w:p w:rsidR="00004AE4" w:rsidRDefault="00004AE4" w:rsidP="006B30ED"/>
        </w:tc>
        <w:tc>
          <w:tcPr>
            <w:tcW w:w="4320" w:type="dxa"/>
            <w:gridSpan w:val="2"/>
          </w:tcPr>
          <w:p w:rsidR="00004AE4" w:rsidRDefault="00004AE4" w:rsidP="006B30ED">
            <w:pPr>
              <w:rPr>
                <w:b/>
                <w:i/>
              </w:rPr>
            </w:pPr>
            <w:r>
              <w:rPr>
                <w:b/>
                <w:i/>
              </w:rPr>
              <w:t>«Закружится вьюга карусель»</w:t>
            </w:r>
          </w:p>
          <w:p w:rsidR="00004AE4" w:rsidRDefault="00004AE4" w:rsidP="006B30ED">
            <w:pPr>
              <w:rPr>
                <w:b/>
                <w:i/>
              </w:rPr>
            </w:pPr>
            <w:r>
              <w:rPr>
                <w:b/>
                <w:i/>
              </w:rPr>
              <w:t>«Мы с папою друзья»</w:t>
            </w:r>
          </w:p>
          <w:p w:rsidR="00004AE4" w:rsidRDefault="00004AE4" w:rsidP="006B30ED">
            <w:pPr>
              <w:rPr>
                <w:b/>
                <w:i/>
              </w:rPr>
            </w:pPr>
            <w:r>
              <w:rPr>
                <w:b/>
                <w:i/>
              </w:rPr>
              <w:t>«Детство- это хорошо»</w:t>
            </w:r>
          </w:p>
          <w:p w:rsidR="00004AE4" w:rsidRDefault="00004AE4" w:rsidP="006B30ED">
            <w:pPr>
              <w:rPr>
                <w:b/>
                <w:i/>
              </w:rPr>
            </w:pPr>
            <w:r>
              <w:rPr>
                <w:b/>
                <w:i/>
              </w:rPr>
              <w:t>«Вместе весело играть»</w:t>
            </w:r>
          </w:p>
          <w:p w:rsidR="00004AE4" w:rsidRDefault="00004AE4" w:rsidP="006B30ED">
            <w:r>
              <w:rPr>
                <w:b/>
                <w:i/>
              </w:rPr>
              <w:t>«Приглашаем в детский сад наш Родничок"</w:t>
            </w:r>
          </w:p>
        </w:tc>
        <w:tc>
          <w:tcPr>
            <w:tcW w:w="2160" w:type="dxa"/>
            <w:gridSpan w:val="2"/>
          </w:tcPr>
          <w:p w:rsidR="00004AE4" w:rsidRDefault="00004AE4" w:rsidP="006B30ED"/>
          <w:p w:rsidR="00004AE4" w:rsidRDefault="00004AE4" w:rsidP="006B30ED">
            <w:r w:rsidRPr="00864D6F">
              <w:t>ДК пос.им. Ку</w:t>
            </w:r>
            <w:r w:rsidRPr="00864D6F">
              <w:t>й</w:t>
            </w:r>
            <w:r w:rsidRPr="00864D6F">
              <w:t>бышева</w:t>
            </w:r>
          </w:p>
          <w:p w:rsidR="00004AE4" w:rsidRDefault="00004AE4" w:rsidP="006B30ED"/>
        </w:tc>
        <w:tc>
          <w:tcPr>
            <w:tcW w:w="1440" w:type="dxa"/>
            <w:gridSpan w:val="3"/>
          </w:tcPr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260" w:type="dxa"/>
          </w:tcPr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080" w:type="dxa"/>
          </w:tcPr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900" w:type="dxa"/>
            <w:gridSpan w:val="3"/>
          </w:tcPr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  <w:p w:rsidR="00004AE4" w:rsidRDefault="00004AE4" w:rsidP="006B30ED"/>
          <w:p w:rsidR="00004AE4" w:rsidRDefault="00004AE4" w:rsidP="006B30ED"/>
        </w:tc>
        <w:tc>
          <w:tcPr>
            <w:tcW w:w="1139" w:type="dxa"/>
          </w:tcPr>
          <w:p w:rsidR="00004AE4" w:rsidRDefault="00004AE4" w:rsidP="006B30ED"/>
          <w:p w:rsidR="00004AE4" w:rsidRDefault="00004AE4" w:rsidP="006B30ED"/>
          <w:p w:rsidR="00004AE4" w:rsidRDefault="00004AE4" w:rsidP="006B30ED"/>
        </w:tc>
      </w:tr>
      <w:tr w:rsidR="00004AE4" w:rsidTr="006B30ED">
        <w:tblPrEx>
          <w:tblLook w:val="0000"/>
        </w:tblPrEx>
        <w:trPr>
          <w:trHeight w:val="160"/>
        </w:trPr>
        <w:tc>
          <w:tcPr>
            <w:tcW w:w="540" w:type="dxa"/>
          </w:tcPr>
          <w:p w:rsidR="00004AE4" w:rsidRDefault="00004AE4" w:rsidP="006B30ED"/>
        </w:tc>
        <w:tc>
          <w:tcPr>
            <w:tcW w:w="7920" w:type="dxa"/>
            <w:gridSpan w:val="7"/>
          </w:tcPr>
          <w:p w:rsidR="00004AE4" w:rsidRDefault="00004AE4" w:rsidP="006B30ED">
            <w:pPr>
              <w:tabs>
                <w:tab w:val="left" w:pos="1560"/>
              </w:tabs>
            </w:pPr>
            <w:r>
              <w:rPr>
                <w:bCs/>
                <w:lang w:val="en-US"/>
              </w:rPr>
              <w:t>V</w:t>
            </w:r>
            <w:r w:rsidRPr="009D261B">
              <w:rPr>
                <w:bCs/>
              </w:rPr>
              <w:t>.</w:t>
            </w:r>
            <w:r>
              <w:rPr>
                <w:bCs/>
                <w:lang w:val="en-US"/>
              </w:rPr>
              <w:t>II</w:t>
            </w:r>
            <w:r w:rsidRPr="00280751">
              <w:rPr>
                <w:bCs/>
              </w:rPr>
              <w:t xml:space="preserve">. </w:t>
            </w:r>
            <w:r w:rsidRPr="00280751">
              <w:rPr>
                <w:b/>
                <w:bCs/>
              </w:rPr>
              <w:t xml:space="preserve">«Комплексные мероприятия по пропаганде здорового </w:t>
            </w:r>
            <w:proofErr w:type="gramStart"/>
            <w:r w:rsidRPr="00280751">
              <w:rPr>
                <w:b/>
                <w:bCs/>
              </w:rPr>
              <w:t>образа  жизни</w:t>
            </w:r>
            <w:proofErr w:type="gramEnd"/>
            <w:r w:rsidRPr="00280751">
              <w:rPr>
                <w:b/>
                <w:bCs/>
              </w:rPr>
              <w:t>».</w:t>
            </w:r>
          </w:p>
        </w:tc>
        <w:tc>
          <w:tcPr>
            <w:tcW w:w="1260" w:type="dxa"/>
          </w:tcPr>
          <w:p w:rsidR="00004AE4" w:rsidRDefault="00004AE4" w:rsidP="006B30ED"/>
        </w:tc>
        <w:tc>
          <w:tcPr>
            <w:tcW w:w="1980" w:type="dxa"/>
            <w:gridSpan w:val="4"/>
          </w:tcPr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</w:tc>
        <w:tc>
          <w:tcPr>
            <w:tcW w:w="1139" w:type="dxa"/>
          </w:tcPr>
          <w:p w:rsidR="00004AE4" w:rsidRDefault="00004AE4" w:rsidP="006B30ED"/>
        </w:tc>
      </w:tr>
      <w:tr w:rsidR="00004AE4" w:rsidTr="006B30ED">
        <w:tblPrEx>
          <w:tblLook w:val="0000"/>
        </w:tblPrEx>
        <w:trPr>
          <w:trHeight w:val="1600"/>
        </w:trPr>
        <w:tc>
          <w:tcPr>
            <w:tcW w:w="540" w:type="dxa"/>
          </w:tcPr>
          <w:p w:rsidR="00004AE4" w:rsidRDefault="00004AE4" w:rsidP="006B30ED"/>
        </w:tc>
        <w:tc>
          <w:tcPr>
            <w:tcW w:w="4320" w:type="dxa"/>
            <w:gridSpan w:val="2"/>
          </w:tcPr>
          <w:p w:rsidR="00004AE4" w:rsidRDefault="00004AE4" w:rsidP="006B30ED">
            <w:r>
              <w:t>«Подросток, стиль жизни- здоровье»</w:t>
            </w:r>
          </w:p>
          <w:p w:rsidR="00004AE4" w:rsidRDefault="00004AE4" w:rsidP="006B30ED">
            <w:pPr>
              <w:ind w:left="180"/>
            </w:pPr>
            <w:r>
              <w:t>«Не отнимай у себя завтрак»</w:t>
            </w:r>
          </w:p>
          <w:p w:rsidR="00004AE4" w:rsidRDefault="00004AE4" w:rsidP="006B30ED">
            <w:pPr>
              <w:ind w:left="180"/>
            </w:pPr>
            <w:r>
              <w:t xml:space="preserve"> «Твердое </w:t>
            </w:r>
            <w:proofErr w:type="spellStart"/>
            <w:r>
              <w:t>НЕТ-это</w:t>
            </w:r>
            <w:proofErr w:type="spellEnd"/>
            <w:r>
              <w:t xml:space="preserve"> слово спасения»</w:t>
            </w:r>
          </w:p>
          <w:p w:rsidR="00004AE4" w:rsidRDefault="00004AE4" w:rsidP="006B30ED">
            <w:pPr>
              <w:ind w:left="180"/>
            </w:pPr>
            <w:r>
              <w:t>«Мы выбирае</w:t>
            </w:r>
            <w:proofErr w:type="gramStart"/>
            <w:r>
              <w:t>м-</w:t>
            </w:r>
            <w:proofErr w:type="gramEnd"/>
            <w:r>
              <w:t xml:space="preserve"> Жизнь»</w:t>
            </w:r>
          </w:p>
          <w:p w:rsidR="00004AE4" w:rsidRPr="009D261B" w:rsidRDefault="00004AE4" w:rsidP="006B30ED">
            <w:pPr>
              <w:rPr>
                <w:bCs/>
              </w:rPr>
            </w:pPr>
            <w:r>
              <w:t>«Спорт – лучшая альтернатива»</w:t>
            </w:r>
          </w:p>
        </w:tc>
        <w:tc>
          <w:tcPr>
            <w:tcW w:w="2340" w:type="dxa"/>
            <w:gridSpan w:val="3"/>
          </w:tcPr>
          <w:p w:rsidR="00004AE4" w:rsidRDefault="00004AE4" w:rsidP="006B30ED">
            <w:pPr>
              <w:rPr>
                <w:bCs/>
              </w:rPr>
            </w:pPr>
          </w:p>
          <w:p w:rsidR="00004AE4" w:rsidRDefault="00004AE4" w:rsidP="006B30ED">
            <w:pPr>
              <w:rPr>
                <w:bCs/>
              </w:rPr>
            </w:pPr>
          </w:p>
          <w:p w:rsidR="00004AE4" w:rsidRDefault="00004AE4" w:rsidP="006B30ED">
            <w:pPr>
              <w:rPr>
                <w:bCs/>
              </w:rPr>
            </w:pPr>
            <w:r w:rsidRPr="00864D6F">
              <w:t>ДК пос.им. Куйб</w:t>
            </w:r>
            <w:r w:rsidRPr="00864D6F">
              <w:t>ы</w:t>
            </w:r>
            <w:r w:rsidRPr="00864D6F">
              <w:t>шева</w:t>
            </w:r>
          </w:p>
          <w:p w:rsidR="00004AE4" w:rsidRDefault="00004AE4" w:rsidP="006B30ED">
            <w:pPr>
              <w:rPr>
                <w:bCs/>
              </w:rPr>
            </w:pPr>
          </w:p>
          <w:p w:rsidR="00004AE4" w:rsidRPr="009D261B" w:rsidRDefault="00004AE4" w:rsidP="006B30ED">
            <w:pPr>
              <w:rPr>
                <w:bCs/>
              </w:rPr>
            </w:pPr>
          </w:p>
        </w:tc>
        <w:tc>
          <w:tcPr>
            <w:tcW w:w="1260" w:type="dxa"/>
            <w:gridSpan w:val="2"/>
          </w:tcPr>
          <w:p w:rsidR="00004AE4" w:rsidRDefault="00004AE4" w:rsidP="006B30ED">
            <w:pPr>
              <w:rPr>
                <w:bCs/>
              </w:rPr>
            </w:pPr>
          </w:p>
          <w:p w:rsidR="00004AE4" w:rsidRDefault="00004AE4" w:rsidP="006B30ED">
            <w:pPr>
              <w:rPr>
                <w:bCs/>
              </w:rPr>
            </w:pPr>
          </w:p>
          <w:p w:rsidR="00004AE4" w:rsidRDefault="00004AE4" w:rsidP="006B30ED">
            <w:pPr>
              <w:rPr>
                <w:bCs/>
              </w:rPr>
            </w:pPr>
          </w:p>
          <w:p w:rsidR="00004AE4" w:rsidRDefault="00004AE4" w:rsidP="006B30ED">
            <w:pPr>
              <w:rPr>
                <w:bCs/>
              </w:rPr>
            </w:pPr>
          </w:p>
          <w:p w:rsidR="00004AE4" w:rsidRPr="009D261B" w:rsidRDefault="00004AE4" w:rsidP="006B30ED">
            <w:pPr>
              <w:rPr>
                <w:bCs/>
              </w:rPr>
            </w:pPr>
          </w:p>
        </w:tc>
        <w:tc>
          <w:tcPr>
            <w:tcW w:w="1260" w:type="dxa"/>
          </w:tcPr>
          <w:p w:rsidR="00004AE4" w:rsidRDefault="00004AE4" w:rsidP="006B30ED"/>
        </w:tc>
        <w:tc>
          <w:tcPr>
            <w:tcW w:w="1980" w:type="dxa"/>
            <w:gridSpan w:val="4"/>
          </w:tcPr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</w:tc>
        <w:tc>
          <w:tcPr>
            <w:tcW w:w="1260" w:type="dxa"/>
            <w:gridSpan w:val="2"/>
          </w:tcPr>
          <w:p w:rsidR="00004AE4" w:rsidRDefault="00004AE4" w:rsidP="006B30ED"/>
        </w:tc>
        <w:tc>
          <w:tcPr>
            <w:tcW w:w="1139" w:type="dxa"/>
          </w:tcPr>
          <w:p w:rsidR="00004AE4" w:rsidRDefault="00004AE4" w:rsidP="006B30ED"/>
        </w:tc>
      </w:tr>
      <w:tr w:rsidR="00004AE4" w:rsidTr="006B30ED">
        <w:tblPrEx>
          <w:tblLook w:val="0000"/>
        </w:tblPrEx>
        <w:trPr>
          <w:trHeight w:val="180"/>
        </w:trPr>
        <w:tc>
          <w:tcPr>
            <w:tcW w:w="540" w:type="dxa"/>
          </w:tcPr>
          <w:p w:rsidR="00004AE4" w:rsidRDefault="00004AE4" w:rsidP="006B30ED"/>
        </w:tc>
        <w:tc>
          <w:tcPr>
            <w:tcW w:w="14819" w:type="dxa"/>
            <w:gridSpan w:val="17"/>
          </w:tcPr>
          <w:p w:rsidR="00004AE4" w:rsidRDefault="00004AE4" w:rsidP="006B30ED">
            <w:pPr>
              <w:tabs>
                <w:tab w:val="left" w:pos="1560"/>
              </w:tabs>
            </w:pPr>
            <w:r w:rsidRPr="00280751">
              <w:rPr>
                <w:b/>
                <w:bCs/>
                <w:lang w:val="en-US"/>
              </w:rPr>
              <w:t>VI</w:t>
            </w:r>
            <w:proofErr w:type="gramStart"/>
            <w:r w:rsidRPr="00280751">
              <w:rPr>
                <w:b/>
                <w:bCs/>
              </w:rPr>
              <w:t>.  РАЗВИТИЕ</w:t>
            </w:r>
            <w:proofErr w:type="gramEnd"/>
            <w:r w:rsidRPr="00280751">
              <w:rPr>
                <w:b/>
                <w:bCs/>
              </w:rPr>
              <w:t xml:space="preserve"> МАТЕРИАЛЬНО-ТЕХНИЧЕСКОЙ БАЗЫ УЧРЕЖДЕНИЙ КУЛЬТУРЫ.</w:t>
            </w:r>
          </w:p>
        </w:tc>
      </w:tr>
    </w:tbl>
    <w:p w:rsidR="00004AE4" w:rsidRDefault="00004AE4" w:rsidP="00004AE4"/>
    <w:p w:rsidR="00004AE4" w:rsidRDefault="00004AE4" w:rsidP="00004AE4"/>
    <w:p w:rsidR="00004AE4" w:rsidRDefault="00004AE4" w:rsidP="004F4D0D">
      <w:pPr>
        <w:rPr>
          <w:sz w:val="28"/>
          <w:szCs w:val="28"/>
        </w:rPr>
      </w:pPr>
    </w:p>
    <w:sectPr w:rsidR="00004AE4" w:rsidSect="00004AE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47B85"/>
    <w:multiLevelType w:val="hybridMultilevel"/>
    <w:tmpl w:val="3DFEAE2E"/>
    <w:lvl w:ilvl="0" w:tplc="BCAA6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4F4D0D"/>
    <w:rsid w:val="00004AE4"/>
    <w:rsid w:val="00025E0F"/>
    <w:rsid w:val="002624D1"/>
    <w:rsid w:val="002F72A3"/>
    <w:rsid w:val="00376660"/>
    <w:rsid w:val="004B4CC1"/>
    <w:rsid w:val="004F4D0D"/>
    <w:rsid w:val="005E4950"/>
    <w:rsid w:val="005F4828"/>
    <w:rsid w:val="006D5626"/>
    <w:rsid w:val="00776AC0"/>
    <w:rsid w:val="0081228E"/>
    <w:rsid w:val="008A0914"/>
    <w:rsid w:val="009022C5"/>
    <w:rsid w:val="00AE4DAC"/>
    <w:rsid w:val="00CA2167"/>
    <w:rsid w:val="00D15DFF"/>
    <w:rsid w:val="00D966CD"/>
    <w:rsid w:val="00E5158E"/>
    <w:rsid w:val="00ED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0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D0D"/>
    <w:pPr>
      <w:keepNext/>
      <w:jc w:val="center"/>
      <w:outlineLvl w:val="0"/>
    </w:pPr>
    <w:rPr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D0D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3">
    <w:name w:val="Body Text"/>
    <w:basedOn w:val="a"/>
    <w:link w:val="a4"/>
    <w:rsid w:val="004F4D0D"/>
    <w:pPr>
      <w:spacing w:after="120"/>
    </w:pPr>
  </w:style>
  <w:style w:type="character" w:customStyle="1" w:styleId="a4">
    <w:name w:val="Основной текст Знак"/>
    <w:basedOn w:val="a0"/>
    <w:link w:val="a3"/>
    <w:rsid w:val="004F4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4F4D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4F4D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F4D0D"/>
    <w:pPr>
      <w:ind w:left="720"/>
      <w:contextualSpacing/>
    </w:pPr>
  </w:style>
  <w:style w:type="paragraph" w:customStyle="1" w:styleId="ConsPlusCell">
    <w:name w:val="ConsPlusCell"/>
    <w:rsid w:val="00ED483B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56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6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022C5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9022C5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4</cp:revision>
  <cp:lastPrinted>2015-06-02T11:28:00Z</cp:lastPrinted>
  <dcterms:created xsi:type="dcterms:W3CDTF">2015-03-24T11:26:00Z</dcterms:created>
  <dcterms:modified xsi:type="dcterms:W3CDTF">2015-06-02T11:30:00Z</dcterms:modified>
</cp:coreProperties>
</file>