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64" w:rsidRDefault="00AD7F64" w:rsidP="00AD7F64">
      <w:pPr>
        <w:ind w:firstLine="709"/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2229485</wp:posOffset>
            </wp:positionH>
            <wp:positionV relativeFrom="paragraph">
              <wp:posOffset>-473710</wp:posOffset>
            </wp:positionV>
            <wp:extent cx="1066165" cy="1075690"/>
            <wp:effectExtent l="0" t="0" r="635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0756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7F64" w:rsidRDefault="00AD7F64" w:rsidP="00AD7F64">
      <w:pPr>
        <w:ind w:firstLine="709"/>
        <w:jc w:val="center"/>
        <w:rPr>
          <w:b/>
          <w:sz w:val="36"/>
          <w:szCs w:val="36"/>
        </w:rPr>
      </w:pPr>
    </w:p>
    <w:p w:rsidR="00AD7F64" w:rsidRDefault="00AD7F64" w:rsidP="00AD7F64">
      <w:pPr>
        <w:ind w:firstLine="709"/>
        <w:jc w:val="center"/>
        <w:rPr>
          <w:b/>
          <w:sz w:val="36"/>
          <w:szCs w:val="36"/>
        </w:rPr>
      </w:pPr>
    </w:p>
    <w:p w:rsidR="00AD7F64" w:rsidRDefault="00AD7F64" w:rsidP="00AD7F64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Р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Е Ш Е Н И Е</w:t>
      </w:r>
    </w:p>
    <w:p w:rsidR="00AD7F64" w:rsidRDefault="00AD7F64" w:rsidP="00AD7F6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6722110</wp:posOffset>
                </wp:positionH>
                <wp:positionV relativeFrom="paragraph">
                  <wp:posOffset>67310</wp:posOffset>
                </wp:positionV>
                <wp:extent cx="2971800" cy="1066800"/>
                <wp:effectExtent l="6985" t="10160" r="12065" b="889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F64" w:rsidRDefault="00AD7F64" w:rsidP="00AD7F6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29.3pt;margin-top:5.3pt;width:234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" strokecolor="white">
                <v:textbox>
                  <w:txbxContent>
                    <w:p w:rsidR="00AD7F64" w:rsidRDefault="00AD7F64" w:rsidP="00AD7F6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32"/>
          <w:szCs w:val="32"/>
        </w:rPr>
        <w:t>Собрания депутатов Малогнеушевского сельсовета</w:t>
      </w:r>
    </w:p>
    <w:p w:rsidR="00AD7F64" w:rsidRDefault="00AD7F64" w:rsidP="00AD7F6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Рыльского района </w:t>
      </w:r>
    </w:p>
    <w:p w:rsidR="00AD7F64" w:rsidRDefault="00AD7F64" w:rsidP="00AD7F64">
      <w:pPr>
        <w:tabs>
          <w:tab w:val="left" w:pos="862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D7F64" w:rsidRDefault="00AD7F64" w:rsidP="00AD7F64">
      <w:pPr>
        <w:ind w:firstLine="709"/>
        <w:jc w:val="both"/>
        <w:rPr>
          <w:rFonts w:ascii="Arial" w:hAnsi="Arial" w:cs="Arial"/>
        </w:rPr>
      </w:pPr>
    </w:p>
    <w:p w:rsidR="00AD7F64" w:rsidRDefault="00AD7F64" w:rsidP="00AD7F64">
      <w:pPr>
        <w:ind w:firstLine="709"/>
        <w:jc w:val="both"/>
        <w:rPr>
          <w:rFonts w:ascii="Arial" w:hAnsi="Arial" w:cs="Arial"/>
        </w:rPr>
      </w:pPr>
    </w:p>
    <w:p w:rsidR="00AD7F64" w:rsidRPr="00072935" w:rsidRDefault="00AD7F64" w:rsidP="00AD7F64">
      <w:pPr>
        <w:jc w:val="both"/>
        <w:rPr>
          <w:rFonts w:ascii="Arial" w:hAnsi="Arial" w:cs="Arial"/>
          <w:color w:val="FF0000"/>
        </w:rPr>
      </w:pPr>
      <w:r w:rsidRPr="00FA6620">
        <w:rPr>
          <w:rFonts w:ascii="Arial" w:hAnsi="Arial" w:cs="Arial"/>
        </w:rPr>
        <w:t>от  «2</w:t>
      </w:r>
      <w:r w:rsidR="00FA6620" w:rsidRPr="00FA6620">
        <w:rPr>
          <w:rFonts w:ascii="Arial" w:hAnsi="Arial" w:cs="Arial"/>
        </w:rPr>
        <w:t>5</w:t>
      </w:r>
      <w:r w:rsidRPr="00FA6620">
        <w:rPr>
          <w:rFonts w:ascii="Arial" w:hAnsi="Arial" w:cs="Arial"/>
        </w:rPr>
        <w:t xml:space="preserve">»  февраля 2019г.                                          </w:t>
      </w:r>
      <w:r w:rsidRPr="00072935">
        <w:rPr>
          <w:rFonts w:ascii="Arial" w:hAnsi="Arial" w:cs="Arial"/>
        </w:rPr>
        <w:tab/>
      </w:r>
      <w:r w:rsidRPr="00072935">
        <w:rPr>
          <w:rFonts w:ascii="Arial" w:hAnsi="Arial" w:cs="Arial"/>
        </w:rPr>
        <w:tab/>
      </w:r>
      <w:r w:rsidRPr="00072935">
        <w:rPr>
          <w:rFonts w:ascii="Arial" w:hAnsi="Arial" w:cs="Arial"/>
        </w:rPr>
        <w:tab/>
      </w:r>
      <w:r w:rsidRPr="00FA6620">
        <w:rPr>
          <w:rFonts w:ascii="Arial" w:hAnsi="Arial" w:cs="Arial"/>
        </w:rPr>
        <w:tab/>
        <w:t xml:space="preserve">№ </w:t>
      </w:r>
      <w:r w:rsidR="00FA6620" w:rsidRPr="00FA6620">
        <w:rPr>
          <w:rFonts w:ascii="Arial" w:hAnsi="Arial" w:cs="Arial"/>
        </w:rPr>
        <w:t>137</w:t>
      </w:r>
    </w:p>
    <w:p w:rsidR="00AD7F64" w:rsidRPr="00072935" w:rsidRDefault="00AD7F64" w:rsidP="00AD7F64">
      <w:pPr>
        <w:jc w:val="both"/>
        <w:rPr>
          <w:rFonts w:ascii="Arial" w:hAnsi="Arial" w:cs="Arial"/>
        </w:rPr>
      </w:pPr>
    </w:p>
    <w:p w:rsidR="00AD7F64" w:rsidRPr="00072935" w:rsidRDefault="00AD7F64" w:rsidP="00AD7F64">
      <w:pPr>
        <w:ind w:right="1134"/>
        <w:rPr>
          <w:rFonts w:ascii="Arial" w:hAnsi="Arial" w:cs="Arial"/>
          <w:b/>
        </w:rPr>
      </w:pPr>
    </w:p>
    <w:p w:rsidR="00AD7F64" w:rsidRPr="00072935" w:rsidRDefault="00AD7F64" w:rsidP="00AD7F64">
      <w:pPr>
        <w:ind w:right="1134"/>
        <w:rPr>
          <w:rFonts w:ascii="Arial" w:hAnsi="Arial" w:cs="Arial"/>
        </w:rPr>
      </w:pPr>
      <w:r w:rsidRPr="00072935">
        <w:rPr>
          <w:rFonts w:ascii="Arial" w:hAnsi="Arial" w:cs="Arial"/>
        </w:rPr>
        <w:t xml:space="preserve">О внесении изменений  и дополнений в решение </w:t>
      </w:r>
    </w:p>
    <w:p w:rsidR="00AD7F64" w:rsidRPr="00072935" w:rsidRDefault="00AD7F64" w:rsidP="00AD7F64">
      <w:pPr>
        <w:ind w:right="1134"/>
        <w:rPr>
          <w:rFonts w:ascii="Arial" w:hAnsi="Arial" w:cs="Arial"/>
        </w:rPr>
      </w:pPr>
      <w:r w:rsidRPr="00072935">
        <w:rPr>
          <w:rFonts w:ascii="Arial" w:hAnsi="Arial" w:cs="Arial"/>
        </w:rPr>
        <w:t xml:space="preserve">Собрания депутатов Малогнеушевского </w:t>
      </w:r>
      <w:proofErr w:type="spellStart"/>
      <w:r w:rsidRPr="00072935">
        <w:rPr>
          <w:rFonts w:ascii="Arial" w:hAnsi="Arial" w:cs="Arial"/>
        </w:rPr>
        <w:t>сельсове</w:t>
      </w:r>
      <w:proofErr w:type="spellEnd"/>
      <w:r w:rsidRPr="00072935">
        <w:rPr>
          <w:rFonts w:ascii="Arial" w:hAnsi="Arial" w:cs="Arial"/>
        </w:rPr>
        <w:t>-</w:t>
      </w:r>
    </w:p>
    <w:p w:rsidR="00AD7F64" w:rsidRPr="00072935" w:rsidRDefault="00AD7F64" w:rsidP="00AD7F64">
      <w:pPr>
        <w:ind w:right="1134"/>
        <w:rPr>
          <w:rFonts w:ascii="Arial" w:hAnsi="Arial" w:cs="Arial"/>
          <w:bCs/>
        </w:rPr>
      </w:pPr>
      <w:r w:rsidRPr="00072935">
        <w:rPr>
          <w:rFonts w:ascii="Arial" w:hAnsi="Arial" w:cs="Arial"/>
        </w:rPr>
        <w:t>та Рыльского района</w:t>
      </w:r>
      <w:r w:rsidRPr="00072935">
        <w:rPr>
          <w:rFonts w:ascii="Arial" w:hAnsi="Arial" w:cs="Arial"/>
          <w:bCs/>
        </w:rPr>
        <w:t xml:space="preserve"> от 05.10.2011г. №181</w:t>
      </w:r>
    </w:p>
    <w:p w:rsidR="00AD7F64" w:rsidRPr="00072935" w:rsidRDefault="00AD7F64" w:rsidP="00AD7F64">
      <w:pPr>
        <w:tabs>
          <w:tab w:val="left" w:pos="2410"/>
          <w:tab w:val="left" w:pos="2552"/>
        </w:tabs>
        <w:rPr>
          <w:rStyle w:val="2"/>
          <w:rFonts w:ascii="Arial" w:eastAsia="Arial Unicode MS" w:hAnsi="Arial" w:cs="Arial"/>
        </w:rPr>
      </w:pPr>
      <w:r w:rsidRPr="00072935">
        <w:rPr>
          <w:rStyle w:val="2"/>
          <w:rFonts w:ascii="Arial" w:eastAsia="Arial Unicode MS" w:hAnsi="Arial" w:cs="Arial"/>
        </w:rPr>
        <w:t xml:space="preserve">«Об утверждении порядка управления и </w:t>
      </w:r>
      <w:proofErr w:type="spellStart"/>
      <w:r w:rsidRPr="00072935">
        <w:rPr>
          <w:rStyle w:val="2"/>
          <w:rFonts w:ascii="Arial" w:eastAsia="Arial Unicode MS" w:hAnsi="Arial" w:cs="Arial"/>
        </w:rPr>
        <w:t>распоря</w:t>
      </w:r>
      <w:proofErr w:type="spellEnd"/>
      <w:r w:rsidRPr="00072935">
        <w:rPr>
          <w:rStyle w:val="2"/>
          <w:rFonts w:ascii="Arial" w:eastAsia="Arial Unicode MS" w:hAnsi="Arial" w:cs="Arial"/>
        </w:rPr>
        <w:t>-</w:t>
      </w:r>
    </w:p>
    <w:p w:rsidR="00AD7F64" w:rsidRPr="00072935" w:rsidRDefault="00AD7F64" w:rsidP="00AD7F64">
      <w:pPr>
        <w:tabs>
          <w:tab w:val="left" w:pos="2410"/>
          <w:tab w:val="left" w:pos="2552"/>
        </w:tabs>
        <w:rPr>
          <w:rStyle w:val="2"/>
          <w:rFonts w:ascii="Arial" w:eastAsia="Arial Unicode MS" w:hAnsi="Arial" w:cs="Arial"/>
        </w:rPr>
      </w:pPr>
      <w:proofErr w:type="spellStart"/>
      <w:r w:rsidRPr="00072935">
        <w:rPr>
          <w:rStyle w:val="2"/>
          <w:rFonts w:ascii="Arial" w:eastAsia="Arial Unicode MS" w:hAnsi="Arial" w:cs="Arial"/>
        </w:rPr>
        <w:t>жения</w:t>
      </w:r>
      <w:proofErr w:type="spellEnd"/>
      <w:r w:rsidRPr="00072935">
        <w:rPr>
          <w:rStyle w:val="2"/>
          <w:rFonts w:ascii="Arial" w:eastAsia="Arial Unicode MS" w:hAnsi="Arial" w:cs="Arial"/>
        </w:rPr>
        <w:t xml:space="preserve"> имуществом, </w:t>
      </w:r>
      <w:proofErr w:type="gramStart"/>
      <w:r w:rsidRPr="00072935">
        <w:rPr>
          <w:rStyle w:val="2"/>
          <w:rFonts w:ascii="Arial" w:eastAsia="Arial Unicode MS" w:hAnsi="Arial" w:cs="Arial"/>
        </w:rPr>
        <w:t>находя</w:t>
      </w:r>
      <w:r w:rsidRPr="00072935">
        <w:rPr>
          <w:rStyle w:val="2"/>
          <w:rFonts w:ascii="Arial" w:eastAsia="Arial Unicode MS" w:hAnsi="Arial" w:cs="Arial"/>
        </w:rPr>
        <w:softHyphen/>
        <w:t>щегося</w:t>
      </w:r>
      <w:proofErr w:type="gramEnd"/>
      <w:r w:rsidRPr="00072935">
        <w:rPr>
          <w:rStyle w:val="2"/>
          <w:rFonts w:ascii="Arial" w:eastAsia="Arial Unicode MS" w:hAnsi="Arial" w:cs="Arial"/>
        </w:rPr>
        <w:t xml:space="preserve"> в </w:t>
      </w:r>
      <w:proofErr w:type="spellStart"/>
      <w:r w:rsidRPr="00072935">
        <w:rPr>
          <w:rStyle w:val="2"/>
          <w:rFonts w:ascii="Arial" w:eastAsia="Arial Unicode MS" w:hAnsi="Arial" w:cs="Arial"/>
        </w:rPr>
        <w:t>муниципаль</w:t>
      </w:r>
      <w:proofErr w:type="spellEnd"/>
      <w:r w:rsidRPr="00072935">
        <w:rPr>
          <w:rStyle w:val="2"/>
          <w:rFonts w:ascii="Arial" w:eastAsia="Arial Unicode MS" w:hAnsi="Arial" w:cs="Arial"/>
        </w:rPr>
        <w:t>-</w:t>
      </w:r>
    </w:p>
    <w:p w:rsidR="00AD7F64" w:rsidRPr="00072935" w:rsidRDefault="00AD7F64" w:rsidP="00AD7F64">
      <w:pPr>
        <w:tabs>
          <w:tab w:val="left" w:pos="2410"/>
          <w:tab w:val="left" w:pos="2552"/>
        </w:tabs>
        <w:rPr>
          <w:rStyle w:val="2"/>
          <w:rFonts w:ascii="Arial" w:eastAsia="Arial Unicode MS" w:hAnsi="Arial" w:cs="Arial"/>
        </w:rPr>
      </w:pPr>
      <w:r w:rsidRPr="00072935">
        <w:rPr>
          <w:rStyle w:val="2"/>
          <w:rFonts w:ascii="Arial" w:eastAsia="Arial Unicode MS" w:hAnsi="Arial" w:cs="Arial"/>
        </w:rPr>
        <w:t>ной собственности муниципального образования</w:t>
      </w:r>
    </w:p>
    <w:p w:rsidR="00AD7F64" w:rsidRPr="00072935" w:rsidRDefault="00AD7F64" w:rsidP="00AD7F64">
      <w:pPr>
        <w:tabs>
          <w:tab w:val="left" w:pos="2410"/>
          <w:tab w:val="left" w:pos="2552"/>
        </w:tabs>
        <w:rPr>
          <w:rStyle w:val="2"/>
          <w:rFonts w:ascii="Arial" w:eastAsia="Arial Unicode MS" w:hAnsi="Arial" w:cs="Arial"/>
        </w:rPr>
      </w:pPr>
      <w:r w:rsidRPr="00072935">
        <w:rPr>
          <w:rStyle w:val="2"/>
          <w:rFonts w:ascii="Arial" w:eastAsia="Arial Unicode MS" w:hAnsi="Arial" w:cs="Arial"/>
        </w:rPr>
        <w:t xml:space="preserve">«Малогнеушевский сельсовет» Рыльского района </w:t>
      </w:r>
    </w:p>
    <w:p w:rsidR="00AD7F64" w:rsidRPr="00072935" w:rsidRDefault="00AD7F64" w:rsidP="00AD7F64">
      <w:pPr>
        <w:ind w:right="1134"/>
        <w:rPr>
          <w:rFonts w:ascii="Arial" w:hAnsi="Arial" w:cs="Arial"/>
        </w:rPr>
      </w:pPr>
      <w:r w:rsidRPr="00072935">
        <w:rPr>
          <w:rStyle w:val="2"/>
          <w:rFonts w:ascii="Arial" w:eastAsia="Arial Unicode MS" w:hAnsi="Arial" w:cs="Arial"/>
        </w:rPr>
        <w:t>Курской области</w:t>
      </w:r>
    </w:p>
    <w:p w:rsidR="00AD7F64" w:rsidRPr="00072935" w:rsidRDefault="00AD7F64" w:rsidP="00AD7F64">
      <w:pPr>
        <w:tabs>
          <w:tab w:val="left" w:pos="7371"/>
          <w:tab w:val="left" w:pos="8080"/>
        </w:tabs>
        <w:ind w:right="19"/>
        <w:jc w:val="center"/>
        <w:rPr>
          <w:rFonts w:ascii="Arial" w:hAnsi="Arial" w:cs="Arial"/>
          <w:b/>
        </w:rPr>
      </w:pPr>
    </w:p>
    <w:p w:rsidR="00AD7F64" w:rsidRDefault="00AD7F64" w:rsidP="00AD7F64">
      <w:pPr>
        <w:tabs>
          <w:tab w:val="left" w:pos="7371"/>
          <w:tab w:val="left" w:pos="8080"/>
        </w:tabs>
        <w:ind w:right="19"/>
        <w:jc w:val="center"/>
        <w:rPr>
          <w:rFonts w:ascii="Arial" w:hAnsi="Arial" w:cs="Arial"/>
          <w:b/>
        </w:rPr>
      </w:pPr>
    </w:p>
    <w:p w:rsidR="004361A9" w:rsidRPr="00072935" w:rsidRDefault="004361A9" w:rsidP="00AD7F64">
      <w:pPr>
        <w:tabs>
          <w:tab w:val="left" w:pos="7371"/>
          <w:tab w:val="left" w:pos="8080"/>
        </w:tabs>
        <w:ind w:right="19"/>
        <w:jc w:val="center"/>
        <w:rPr>
          <w:rFonts w:ascii="Arial" w:hAnsi="Arial" w:cs="Arial"/>
          <w:b/>
        </w:rPr>
      </w:pPr>
    </w:p>
    <w:p w:rsidR="00AD7F64" w:rsidRPr="00072935" w:rsidRDefault="00AD7F64" w:rsidP="00AD7F64">
      <w:pPr>
        <w:pStyle w:val="ConsPlusTitle"/>
        <w:widowControl/>
        <w:ind w:firstLine="708"/>
        <w:jc w:val="both"/>
        <w:rPr>
          <w:b w:val="0"/>
          <w:sz w:val="24"/>
          <w:szCs w:val="24"/>
        </w:rPr>
      </w:pPr>
      <w:proofErr w:type="gramStart"/>
      <w:r w:rsidRPr="00072935">
        <w:rPr>
          <w:b w:val="0"/>
          <w:sz w:val="24"/>
          <w:szCs w:val="24"/>
        </w:rPr>
        <w:t>В целях совершенствования процедуры по управлению и распоряжению имуществом, находящегося в муниципальной собственностью, в соответствии со статьей 14 Федерального закона от 06.10.2003 №131-ФЗ "Об общих принципах организации местного самоуправления в Российской Федерации", Собрание депутатов Малогнеушевского сельсовета Рыльского района  РЕШИЛО:</w:t>
      </w:r>
      <w:proofErr w:type="gramEnd"/>
    </w:p>
    <w:p w:rsidR="00AD7F64" w:rsidRPr="00072935" w:rsidRDefault="00AD7F64" w:rsidP="00AD7F64">
      <w:pPr>
        <w:tabs>
          <w:tab w:val="left" w:pos="2410"/>
          <w:tab w:val="left" w:pos="2552"/>
        </w:tabs>
        <w:rPr>
          <w:rFonts w:ascii="Arial" w:hAnsi="Arial" w:cs="Arial"/>
        </w:rPr>
      </w:pPr>
      <w:r w:rsidRPr="00072935">
        <w:rPr>
          <w:rFonts w:ascii="Arial" w:hAnsi="Arial" w:cs="Arial"/>
        </w:rPr>
        <w:t>1. Внести следующие изменения в решение Собрания депутатов от 05.10.2011г. № 181 «</w:t>
      </w:r>
      <w:r w:rsidRPr="00072935">
        <w:rPr>
          <w:rStyle w:val="2"/>
          <w:rFonts w:ascii="Arial" w:eastAsia="Arial Unicode MS" w:hAnsi="Arial" w:cs="Arial"/>
        </w:rPr>
        <w:t>Об утверждении порядка управления и распоряжения имуществом, находя</w:t>
      </w:r>
      <w:r w:rsidRPr="00072935">
        <w:rPr>
          <w:rStyle w:val="2"/>
          <w:rFonts w:ascii="Arial" w:eastAsia="Arial Unicode MS" w:hAnsi="Arial" w:cs="Arial"/>
        </w:rPr>
        <w:softHyphen/>
        <w:t>щегося</w:t>
      </w:r>
      <w:r w:rsidR="004361A9">
        <w:rPr>
          <w:rStyle w:val="2"/>
          <w:rFonts w:ascii="Arial" w:eastAsia="Arial Unicode MS" w:hAnsi="Arial" w:cs="Arial"/>
        </w:rPr>
        <w:t xml:space="preserve"> </w:t>
      </w:r>
      <w:r w:rsidRPr="00072935">
        <w:rPr>
          <w:rStyle w:val="2"/>
          <w:rFonts w:ascii="Arial" w:eastAsia="Arial Unicode MS" w:hAnsi="Arial" w:cs="Arial"/>
        </w:rPr>
        <w:t>в муниципальной собственности муниципального образования «Малогнеушевский сельсовет» Рыльского района  Курской области</w:t>
      </w:r>
      <w:r w:rsidRPr="00072935">
        <w:rPr>
          <w:rFonts w:ascii="Arial" w:hAnsi="Arial" w:cs="Arial"/>
        </w:rPr>
        <w:t>»:</w:t>
      </w:r>
    </w:p>
    <w:p w:rsidR="00AD7F64" w:rsidRPr="00072935" w:rsidRDefault="00AD7F64" w:rsidP="00AD7F64">
      <w:pPr>
        <w:pStyle w:val="a3"/>
        <w:numPr>
          <w:ilvl w:val="1"/>
          <w:numId w:val="1"/>
        </w:numPr>
        <w:tabs>
          <w:tab w:val="left" w:pos="2410"/>
          <w:tab w:val="left" w:pos="2552"/>
        </w:tabs>
        <w:rPr>
          <w:rFonts w:ascii="Arial" w:hAnsi="Arial" w:cs="Arial"/>
        </w:rPr>
      </w:pPr>
      <w:r w:rsidRPr="00072935">
        <w:rPr>
          <w:rFonts w:ascii="Arial" w:hAnsi="Arial" w:cs="Arial"/>
        </w:rPr>
        <w:t>Пункт 2 части 3 изложить в новой редакции:</w:t>
      </w:r>
    </w:p>
    <w:p w:rsidR="00AD7F64" w:rsidRPr="00072935" w:rsidRDefault="00AD7F64" w:rsidP="00072935">
      <w:pPr>
        <w:widowControl w:val="0"/>
        <w:numPr>
          <w:ilvl w:val="0"/>
          <w:numId w:val="2"/>
        </w:numPr>
        <w:tabs>
          <w:tab w:val="left" w:pos="1215"/>
        </w:tabs>
        <w:ind w:left="0" w:firstLine="709"/>
        <w:jc w:val="both"/>
        <w:rPr>
          <w:rFonts w:ascii="Arial" w:hAnsi="Arial" w:cs="Arial"/>
        </w:rPr>
      </w:pPr>
      <w:r w:rsidRPr="00072935">
        <w:rPr>
          <w:rFonts w:ascii="Arial" w:hAnsi="Arial" w:cs="Arial"/>
          <w:color w:val="000000"/>
        </w:rPr>
        <w:t>«</w:t>
      </w:r>
      <w:r w:rsidRPr="00072935">
        <w:rPr>
          <w:rStyle w:val="2"/>
          <w:rFonts w:ascii="Arial" w:eastAsia="Arial Unicode MS" w:hAnsi="Arial" w:cs="Arial"/>
        </w:rPr>
        <w:t xml:space="preserve">Для решения вопросов местного значения, установленных </w:t>
      </w:r>
      <w:r w:rsidRPr="00072935">
        <w:rPr>
          <w:rFonts w:ascii="Arial" w:hAnsi="Arial" w:cs="Arial"/>
        </w:rPr>
        <w:t xml:space="preserve">Федеральным законом «Об общих принципах организации местного самоуправления в Российской Федерации», в собственности МО «Малогнеушевский сельсовет» могут </w:t>
      </w:r>
      <w:proofErr w:type="gramStart"/>
      <w:r w:rsidRPr="00072935">
        <w:rPr>
          <w:rFonts w:ascii="Arial" w:hAnsi="Arial" w:cs="Arial"/>
        </w:rPr>
        <w:t>находится</w:t>
      </w:r>
      <w:proofErr w:type="gramEnd"/>
      <w:r w:rsidRPr="00072935">
        <w:rPr>
          <w:rFonts w:ascii="Arial" w:hAnsi="Arial" w:cs="Arial"/>
        </w:rPr>
        <w:t>:</w:t>
      </w:r>
    </w:p>
    <w:p w:rsidR="00AD7F64" w:rsidRPr="00072935" w:rsidRDefault="00AD7F64" w:rsidP="00072935">
      <w:pPr>
        <w:widowControl w:val="0"/>
        <w:numPr>
          <w:ilvl w:val="0"/>
          <w:numId w:val="3"/>
        </w:numPr>
        <w:tabs>
          <w:tab w:val="left" w:pos="1215"/>
        </w:tabs>
        <w:ind w:left="0" w:firstLine="709"/>
        <w:jc w:val="both"/>
        <w:rPr>
          <w:rFonts w:ascii="Arial" w:hAnsi="Arial" w:cs="Arial"/>
        </w:rPr>
      </w:pPr>
      <w:r w:rsidRPr="00072935">
        <w:rPr>
          <w:rFonts w:ascii="Arial" w:hAnsi="Arial" w:cs="Arial"/>
        </w:rPr>
        <w:t xml:space="preserve">имущество, предназначенное для </w:t>
      </w:r>
      <w:r w:rsidRPr="00072935">
        <w:rPr>
          <w:rFonts w:ascii="Arial" w:hAnsi="Arial" w:cs="Arial"/>
          <w:color w:val="333333"/>
          <w:shd w:val="clear" w:color="auto" w:fill="FFFFFF"/>
        </w:rPr>
        <w:t>электро-, тепл</w:t>
      </w:r>
      <w:proofErr w:type="gramStart"/>
      <w:r w:rsidRPr="00072935">
        <w:rPr>
          <w:rFonts w:ascii="Arial" w:hAnsi="Arial" w:cs="Arial"/>
          <w:color w:val="333333"/>
          <w:shd w:val="clear" w:color="auto" w:fill="FFFFFF"/>
        </w:rPr>
        <w:t>о-</w:t>
      </w:r>
      <w:proofErr w:type="gramEnd"/>
      <w:r w:rsidRPr="00072935">
        <w:rPr>
          <w:rFonts w:ascii="Arial" w:hAnsi="Arial" w:cs="Arial"/>
          <w:color w:val="333333"/>
          <w:shd w:val="clear" w:color="auto" w:fill="FFFFFF"/>
        </w:rPr>
        <w:t xml:space="preserve">, газо- и водоснабжения, водоотведение </w:t>
      </w:r>
      <w:r w:rsidRPr="00072935">
        <w:rPr>
          <w:rFonts w:ascii="Arial" w:hAnsi="Arial" w:cs="Arial"/>
        </w:rPr>
        <w:t>поселений,  в границах МО «Малогнеушевский сельсовет»;</w:t>
      </w:r>
    </w:p>
    <w:p w:rsidR="00AD7F64" w:rsidRPr="00354C4F" w:rsidRDefault="00AD7F64" w:rsidP="00072935">
      <w:pPr>
        <w:widowControl w:val="0"/>
        <w:numPr>
          <w:ilvl w:val="0"/>
          <w:numId w:val="3"/>
        </w:numPr>
        <w:tabs>
          <w:tab w:val="left" w:pos="1215"/>
        </w:tabs>
        <w:ind w:left="0" w:firstLine="709"/>
        <w:jc w:val="both"/>
        <w:rPr>
          <w:rFonts w:ascii="Arial" w:hAnsi="Arial" w:cs="Arial"/>
        </w:rPr>
      </w:pPr>
      <w:r w:rsidRPr="00354C4F">
        <w:rPr>
          <w:rFonts w:ascii="Arial" w:hAnsi="Arial" w:cs="Arial"/>
        </w:rPr>
        <w:t>имущество, предназначенное для предупреждения и ликвидации последствий чрезвычайных ситуаций на территории МО «Малогнеушевский сельсовет»;</w:t>
      </w:r>
    </w:p>
    <w:p w:rsidR="00AD7F64" w:rsidRPr="00354C4F" w:rsidRDefault="00AD7F64" w:rsidP="00072935">
      <w:pPr>
        <w:widowControl w:val="0"/>
        <w:numPr>
          <w:ilvl w:val="0"/>
          <w:numId w:val="3"/>
        </w:numPr>
        <w:tabs>
          <w:tab w:val="left" w:pos="1215"/>
        </w:tabs>
        <w:ind w:left="0" w:firstLine="709"/>
        <w:jc w:val="both"/>
        <w:rPr>
          <w:rFonts w:ascii="Arial" w:hAnsi="Arial" w:cs="Arial"/>
        </w:rPr>
      </w:pPr>
      <w:r w:rsidRPr="00354C4F">
        <w:rPr>
          <w:rFonts w:ascii="Arial" w:hAnsi="Arial" w:cs="Arial"/>
        </w:rPr>
        <w:t>объекты, а также пожарное оборудование и снаряжение, предназначенные для обеспечения первичных мер по тушению пожаров;</w:t>
      </w:r>
    </w:p>
    <w:p w:rsidR="00AD7F64" w:rsidRPr="00354C4F" w:rsidRDefault="00AD7F64" w:rsidP="00072935">
      <w:pPr>
        <w:widowControl w:val="0"/>
        <w:numPr>
          <w:ilvl w:val="0"/>
          <w:numId w:val="3"/>
        </w:numPr>
        <w:tabs>
          <w:tab w:val="left" w:pos="1215"/>
        </w:tabs>
        <w:ind w:left="0" w:firstLine="709"/>
        <w:jc w:val="both"/>
        <w:rPr>
          <w:rFonts w:ascii="Arial" w:hAnsi="Arial" w:cs="Arial"/>
        </w:rPr>
      </w:pPr>
      <w:r w:rsidRPr="00354C4F">
        <w:rPr>
          <w:rStyle w:val="2"/>
          <w:rFonts w:ascii="Arial" w:eastAsia="Arial Unicode MS" w:hAnsi="Arial" w:cs="Arial"/>
          <w:color w:val="auto"/>
        </w:rPr>
        <w:t>имущество</w:t>
      </w:r>
      <w:r w:rsidR="00354C4F" w:rsidRPr="00354C4F">
        <w:rPr>
          <w:rStyle w:val="2"/>
          <w:rFonts w:ascii="Arial" w:eastAsia="Arial Unicode MS" w:hAnsi="Arial" w:cs="Arial"/>
          <w:color w:val="auto"/>
        </w:rPr>
        <w:t>, предназначенное для создания условий для обеспечения жителей</w:t>
      </w:r>
      <w:r w:rsidRPr="00354C4F">
        <w:rPr>
          <w:rStyle w:val="2"/>
          <w:rFonts w:ascii="Arial" w:eastAsia="Arial Unicode MS" w:hAnsi="Arial" w:cs="Arial"/>
          <w:color w:val="auto"/>
        </w:rPr>
        <w:t xml:space="preserve"> </w:t>
      </w:r>
      <w:r w:rsidRPr="00354C4F">
        <w:rPr>
          <w:rFonts w:ascii="Arial" w:hAnsi="Arial" w:cs="Arial"/>
        </w:rPr>
        <w:t>МО «Малогнеушевский сельсовет»</w:t>
      </w:r>
      <w:r w:rsidR="00354C4F" w:rsidRPr="00354C4F">
        <w:rPr>
          <w:rFonts w:ascii="Arial" w:hAnsi="Arial" w:cs="Arial"/>
        </w:rPr>
        <w:t xml:space="preserve"> услугами связи, общественного питания, торговли и бытового обслуживания</w:t>
      </w:r>
      <w:r w:rsidRPr="00354C4F">
        <w:rPr>
          <w:rFonts w:ascii="Arial" w:hAnsi="Arial" w:cs="Arial"/>
        </w:rPr>
        <w:t>;</w:t>
      </w:r>
    </w:p>
    <w:p w:rsidR="00AD7F64" w:rsidRPr="00354C4F" w:rsidRDefault="00AD7F64" w:rsidP="00072935">
      <w:pPr>
        <w:widowControl w:val="0"/>
        <w:numPr>
          <w:ilvl w:val="0"/>
          <w:numId w:val="3"/>
        </w:numPr>
        <w:tabs>
          <w:tab w:val="left" w:pos="1215"/>
        </w:tabs>
        <w:ind w:left="0" w:firstLine="709"/>
        <w:jc w:val="both"/>
        <w:rPr>
          <w:rFonts w:ascii="Arial" w:hAnsi="Arial" w:cs="Arial"/>
        </w:rPr>
      </w:pPr>
      <w:r w:rsidRPr="00354C4F">
        <w:rPr>
          <w:rFonts w:ascii="Arial" w:hAnsi="Arial" w:cs="Arial"/>
        </w:rPr>
        <w:t>имущество, предназначенное для организации  досуга и обеспечения жителей МО «Малогнеушевский сельсовет» услугами организаций культуры;</w:t>
      </w:r>
    </w:p>
    <w:p w:rsidR="00AD7F64" w:rsidRPr="00354C4F" w:rsidRDefault="00AD7F64" w:rsidP="00072935">
      <w:pPr>
        <w:widowControl w:val="0"/>
        <w:numPr>
          <w:ilvl w:val="0"/>
          <w:numId w:val="3"/>
        </w:numPr>
        <w:tabs>
          <w:tab w:val="left" w:pos="1215"/>
        </w:tabs>
        <w:ind w:left="0" w:firstLine="709"/>
        <w:jc w:val="both"/>
        <w:rPr>
          <w:rFonts w:ascii="Arial" w:hAnsi="Arial" w:cs="Arial"/>
        </w:rPr>
      </w:pPr>
      <w:r w:rsidRPr="00354C4F">
        <w:rPr>
          <w:rFonts w:ascii="Arial" w:hAnsi="Arial" w:cs="Arial"/>
        </w:rPr>
        <w:lastRenderedPageBreak/>
        <w:t>имущество, предназначенное для развития на территории Федеральным законом «Об общих принципах организации местного самоуправления в Российской Федерации» физической культуры и мест массового отдыха населения;</w:t>
      </w:r>
    </w:p>
    <w:p w:rsidR="00AD7F64" w:rsidRPr="00354C4F" w:rsidRDefault="00AD7F64" w:rsidP="00072935">
      <w:pPr>
        <w:widowControl w:val="0"/>
        <w:numPr>
          <w:ilvl w:val="0"/>
          <w:numId w:val="3"/>
        </w:numPr>
        <w:tabs>
          <w:tab w:val="left" w:pos="1215"/>
        </w:tabs>
        <w:ind w:left="0" w:firstLine="709"/>
        <w:jc w:val="both"/>
        <w:rPr>
          <w:rStyle w:val="2"/>
          <w:rFonts w:ascii="Arial" w:eastAsia="Arial Unicode MS" w:hAnsi="Arial" w:cs="Arial"/>
          <w:color w:val="auto"/>
        </w:rPr>
      </w:pPr>
      <w:r w:rsidRPr="00354C4F">
        <w:rPr>
          <w:rFonts w:ascii="Arial" w:hAnsi="Arial" w:cs="Arial"/>
        </w:rPr>
        <w:t>имущество, предназначенное для организации благоустройства и озеленения территории МО «Малогнеушевский сельсовет», в том числе для обустройства мест общего пользования и мест массового отдыха населения;</w:t>
      </w:r>
    </w:p>
    <w:p w:rsidR="00354C4F" w:rsidRPr="00354C4F" w:rsidRDefault="00354C4F" w:rsidP="00072935">
      <w:pPr>
        <w:widowControl w:val="0"/>
        <w:numPr>
          <w:ilvl w:val="0"/>
          <w:numId w:val="3"/>
        </w:numPr>
        <w:tabs>
          <w:tab w:val="left" w:pos="1215"/>
        </w:tabs>
        <w:ind w:left="0" w:firstLine="70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имущество, предназначенное для формирования архивных фондов </w:t>
      </w:r>
      <w:r>
        <w:rPr>
          <w:rFonts w:ascii="Arial" w:hAnsi="Arial" w:cs="Arial"/>
        </w:rPr>
        <w:t>МО «Малогнеушевский сельсовет»;</w:t>
      </w:r>
      <w:r>
        <w:rPr>
          <w:rFonts w:ascii="Arial" w:eastAsia="Arial Unicode MS" w:hAnsi="Arial" w:cs="Arial"/>
        </w:rPr>
        <w:t xml:space="preserve"> </w:t>
      </w:r>
    </w:p>
    <w:p w:rsidR="00AD7F64" w:rsidRPr="00354C4F" w:rsidRDefault="00AD7F64" w:rsidP="00072935">
      <w:pPr>
        <w:widowControl w:val="0"/>
        <w:numPr>
          <w:ilvl w:val="0"/>
          <w:numId w:val="3"/>
        </w:numPr>
        <w:tabs>
          <w:tab w:val="left" w:pos="1215"/>
        </w:tabs>
        <w:ind w:left="0" w:firstLine="709"/>
        <w:jc w:val="both"/>
        <w:rPr>
          <w:rFonts w:ascii="Arial" w:eastAsia="Arial Unicode MS" w:hAnsi="Arial" w:cs="Arial"/>
        </w:rPr>
      </w:pPr>
      <w:r w:rsidRPr="00354C4F">
        <w:rPr>
          <w:rFonts w:ascii="Arial" w:hAnsi="Arial" w:cs="Arial"/>
        </w:rPr>
        <w:t>имущество, предназначенное для сбора и вывоза бытовых отходов и мусора;</w:t>
      </w:r>
    </w:p>
    <w:p w:rsidR="00AD7F64" w:rsidRPr="00354C4F" w:rsidRDefault="00AD7F64" w:rsidP="00072935">
      <w:pPr>
        <w:widowControl w:val="0"/>
        <w:numPr>
          <w:ilvl w:val="0"/>
          <w:numId w:val="3"/>
        </w:numPr>
        <w:tabs>
          <w:tab w:val="left" w:pos="1215"/>
        </w:tabs>
        <w:ind w:left="0" w:firstLine="709"/>
        <w:jc w:val="both"/>
        <w:rPr>
          <w:rFonts w:ascii="Arial" w:hAnsi="Arial" w:cs="Arial"/>
        </w:rPr>
      </w:pPr>
      <w:r w:rsidRPr="00354C4F">
        <w:rPr>
          <w:rFonts w:ascii="Arial" w:hAnsi="Arial" w:cs="Arial"/>
        </w:rPr>
        <w:t>имущество, включая земельные участки, предназначенные для организации ритуальных услуг и содержание мест захоронения;</w:t>
      </w:r>
    </w:p>
    <w:p w:rsidR="00AD7F64" w:rsidRPr="00354C4F" w:rsidRDefault="00AD7F64" w:rsidP="00072935">
      <w:pPr>
        <w:widowControl w:val="0"/>
        <w:numPr>
          <w:ilvl w:val="0"/>
          <w:numId w:val="3"/>
        </w:numPr>
        <w:tabs>
          <w:tab w:val="left" w:pos="1215"/>
        </w:tabs>
        <w:ind w:left="0" w:firstLine="709"/>
        <w:jc w:val="both"/>
        <w:rPr>
          <w:rFonts w:ascii="Arial" w:hAnsi="Arial" w:cs="Arial"/>
        </w:rPr>
      </w:pPr>
      <w:r w:rsidRPr="00354C4F">
        <w:rPr>
          <w:rFonts w:ascii="Arial" w:hAnsi="Arial" w:cs="Arial"/>
        </w:rPr>
        <w:t>имущество, необходимое для официального опубликования (обнародования) муниципальных правовых актов, иной официальной информации;</w:t>
      </w:r>
    </w:p>
    <w:p w:rsidR="00AD7F64" w:rsidRPr="00354C4F" w:rsidRDefault="00AD7F64" w:rsidP="00072935">
      <w:pPr>
        <w:widowControl w:val="0"/>
        <w:numPr>
          <w:ilvl w:val="0"/>
          <w:numId w:val="3"/>
        </w:numPr>
        <w:tabs>
          <w:tab w:val="left" w:pos="1215"/>
        </w:tabs>
        <w:ind w:left="0" w:firstLine="709"/>
        <w:jc w:val="both"/>
        <w:rPr>
          <w:rFonts w:ascii="Arial" w:hAnsi="Arial" w:cs="Arial"/>
        </w:rPr>
      </w:pPr>
      <w:r w:rsidRPr="00354C4F">
        <w:rPr>
          <w:rFonts w:ascii="Arial" w:hAnsi="Arial" w:cs="Arial"/>
        </w:rPr>
        <w:t>земельные участки, отнесенные к муниципальной собственности МО «Малогнеушевский сельсовет» в соответствии с федеральными законами;</w:t>
      </w:r>
    </w:p>
    <w:p w:rsidR="00354C4F" w:rsidRDefault="00AD7F64" w:rsidP="00072935">
      <w:pPr>
        <w:widowControl w:val="0"/>
        <w:numPr>
          <w:ilvl w:val="0"/>
          <w:numId w:val="3"/>
        </w:numPr>
        <w:tabs>
          <w:tab w:val="left" w:pos="1215"/>
        </w:tabs>
        <w:ind w:left="0" w:firstLine="709"/>
        <w:jc w:val="both"/>
        <w:rPr>
          <w:rFonts w:ascii="Arial" w:hAnsi="Arial" w:cs="Arial"/>
        </w:rPr>
      </w:pPr>
      <w:r w:rsidRPr="00354C4F">
        <w:rPr>
          <w:rFonts w:ascii="Arial" w:hAnsi="Arial" w:cs="Arial"/>
        </w:rPr>
        <w:t>имущество, предназначенное для обеспечения безопасности людей на водных объектах, охраны жизни и здоровья</w:t>
      </w:r>
      <w:r w:rsidR="00354C4F">
        <w:rPr>
          <w:rFonts w:ascii="Arial" w:hAnsi="Arial" w:cs="Arial"/>
        </w:rPr>
        <w:t>;</w:t>
      </w:r>
    </w:p>
    <w:p w:rsidR="00AD7F64" w:rsidRPr="00354C4F" w:rsidRDefault="00354C4F" w:rsidP="00072935">
      <w:pPr>
        <w:widowControl w:val="0"/>
        <w:numPr>
          <w:ilvl w:val="0"/>
          <w:numId w:val="3"/>
        </w:numPr>
        <w:tabs>
          <w:tab w:val="left" w:pos="1215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имущество, предназначенное для организации и осуществления мероприятий по работе с детьми и молодежью МО «Малогнеушевский сельсовет»</w:t>
      </w:r>
    </w:p>
    <w:p w:rsidR="00CB1503" w:rsidRPr="00072935" w:rsidRDefault="00CB1503" w:rsidP="00072935">
      <w:pPr>
        <w:pStyle w:val="a3"/>
        <w:widowControl w:val="0"/>
        <w:numPr>
          <w:ilvl w:val="1"/>
          <w:numId w:val="1"/>
        </w:numPr>
        <w:tabs>
          <w:tab w:val="left" w:pos="1215"/>
        </w:tabs>
        <w:ind w:left="0" w:firstLine="709"/>
        <w:jc w:val="both"/>
        <w:rPr>
          <w:rFonts w:ascii="Arial" w:hAnsi="Arial" w:cs="Arial"/>
        </w:rPr>
      </w:pPr>
      <w:r w:rsidRPr="00072935">
        <w:rPr>
          <w:rFonts w:ascii="Arial" w:hAnsi="Arial" w:cs="Arial"/>
        </w:rPr>
        <w:t>Абзац 13 части 6 исключить</w:t>
      </w:r>
    </w:p>
    <w:p w:rsidR="00CB1503" w:rsidRPr="00072935" w:rsidRDefault="00CB1503" w:rsidP="00072935">
      <w:pPr>
        <w:pStyle w:val="a3"/>
        <w:widowControl w:val="0"/>
        <w:numPr>
          <w:ilvl w:val="1"/>
          <w:numId w:val="1"/>
        </w:numPr>
        <w:tabs>
          <w:tab w:val="left" w:pos="1215"/>
        </w:tabs>
        <w:ind w:left="0" w:firstLine="709"/>
        <w:jc w:val="both"/>
        <w:rPr>
          <w:rFonts w:ascii="Arial" w:hAnsi="Arial" w:cs="Arial"/>
        </w:rPr>
      </w:pPr>
      <w:r w:rsidRPr="00072935">
        <w:rPr>
          <w:rFonts w:ascii="Arial" w:hAnsi="Arial" w:cs="Arial"/>
        </w:rPr>
        <w:t>Пункт 2  части 25 изложить в новой редакции</w:t>
      </w:r>
      <w:r w:rsidR="00072935" w:rsidRPr="00072935">
        <w:rPr>
          <w:rFonts w:ascii="Arial" w:hAnsi="Arial" w:cs="Arial"/>
        </w:rPr>
        <w:t>:</w:t>
      </w:r>
    </w:p>
    <w:p w:rsidR="00AD7F64" w:rsidRPr="00072935" w:rsidRDefault="00CB1503" w:rsidP="00072935">
      <w:pPr>
        <w:pStyle w:val="100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72935">
        <w:rPr>
          <w:rFonts w:ascii="Arial" w:hAnsi="Arial" w:cs="Arial"/>
          <w:sz w:val="24"/>
          <w:szCs w:val="24"/>
        </w:rPr>
        <w:t xml:space="preserve">«2. В соответствии с частью </w:t>
      </w:r>
      <w:r w:rsidR="00072935" w:rsidRPr="00072935">
        <w:rPr>
          <w:rFonts w:ascii="Arial" w:hAnsi="Arial" w:cs="Arial"/>
          <w:sz w:val="24"/>
          <w:szCs w:val="24"/>
        </w:rPr>
        <w:t>5</w:t>
      </w:r>
      <w:r w:rsidRPr="00072935">
        <w:rPr>
          <w:rFonts w:ascii="Arial" w:hAnsi="Arial" w:cs="Arial"/>
          <w:sz w:val="24"/>
          <w:szCs w:val="24"/>
        </w:rPr>
        <w:t xml:space="preserve"> статьи 17.1. Федерального закона от 26.07.2006 г. № 135-ФЗ «О защите конкуренции» порядок проведения конкурсов и аукционов  на право заключения договоров, указанных в части 1 настоящего раздела, и перечень случаев заключения указанных договоров путем проведения торгов в форме конкурса устанавливаются </w:t>
      </w:r>
      <w:r w:rsidR="00072935" w:rsidRPr="00072935">
        <w:rPr>
          <w:rFonts w:ascii="Arial" w:hAnsi="Arial" w:cs="Arial"/>
          <w:sz w:val="24"/>
          <w:szCs w:val="24"/>
          <w:shd w:val="clear" w:color="auto" w:fill="FFFFFF"/>
        </w:rPr>
        <w:t>федеральным антимонопольным органом</w:t>
      </w:r>
      <w:proofErr w:type="gramStart"/>
      <w:r w:rsidR="00072935" w:rsidRPr="00072935">
        <w:rPr>
          <w:rFonts w:ascii="Arial" w:hAnsi="Arial" w:cs="Arial"/>
          <w:sz w:val="24"/>
          <w:szCs w:val="24"/>
          <w:shd w:val="clear" w:color="auto" w:fill="FFFFFF"/>
        </w:rPr>
        <w:t>.»</w:t>
      </w:r>
      <w:proofErr w:type="gramEnd"/>
    </w:p>
    <w:p w:rsidR="00072935" w:rsidRPr="00072935" w:rsidRDefault="00072935" w:rsidP="000729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935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072935">
        <w:rPr>
          <w:rFonts w:ascii="Arial" w:hAnsi="Arial" w:cs="Arial"/>
        </w:rPr>
        <w:t>Решение вступает в силу со дня его подписания.</w:t>
      </w:r>
    </w:p>
    <w:p w:rsidR="00072935" w:rsidRPr="00072935" w:rsidRDefault="00072935" w:rsidP="00072935">
      <w:pPr>
        <w:pStyle w:val="100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AD7F64" w:rsidRPr="00072935" w:rsidRDefault="00AD7F64" w:rsidP="000729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FF0000"/>
        </w:rPr>
      </w:pPr>
    </w:p>
    <w:p w:rsidR="00AD7F64" w:rsidRPr="00072935" w:rsidRDefault="00354C4F" w:rsidP="000729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Заместитель </w:t>
      </w:r>
      <w:r w:rsidR="008A0BAD">
        <w:rPr>
          <w:rFonts w:ascii="Arial" w:hAnsi="Arial" w:cs="Arial"/>
        </w:rPr>
        <w:t>п</w:t>
      </w:r>
      <w:r w:rsidR="00AD7F64" w:rsidRPr="00072935">
        <w:rPr>
          <w:rFonts w:ascii="Arial" w:hAnsi="Arial" w:cs="Arial"/>
        </w:rPr>
        <w:t>редседател</w:t>
      </w:r>
      <w:r>
        <w:rPr>
          <w:rFonts w:ascii="Arial" w:hAnsi="Arial" w:cs="Arial"/>
        </w:rPr>
        <w:t>я</w:t>
      </w:r>
      <w:r w:rsidR="00AD7F64" w:rsidRPr="00072935">
        <w:rPr>
          <w:rFonts w:ascii="Arial" w:hAnsi="Arial" w:cs="Arial"/>
        </w:rPr>
        <w:t xml:space="preserve"> Собрания депутатов Малогнеушевского сельсовета </w:t>
      </w:r>
    </w:p>
    <w:p w:rsidR="00AD7F64" w:rsidRPr="00072935" w:rsidRDefault="00AD7F64" w:rsidP="000729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935">
        <w:rPr>
          <w:rFonts w:ascii="Arial" w:hAnsi="Arial" w:cs="Arial"/>
        </w:rPr>
        <w:t xml:space="preserve">Рыльского района                                                           </w:t>
      </w:r>
      <w:r w:rsidR="008A0BAD">
        <w:rPr>
          <w:rFonts w:ascii="Arial" w:hAnsi="Arial" w:cs="Arial"/>
        </w:rPr>
        <w:t>А.И. Шевцов</w:t>
      </w:r>
      <w:r w:rsidRPr="00072935">
        <w:rPr>
          <w:rFonts w:ascii="Arial" w:hAnsi="Arial" w:cs="Arial"/>
        </w:rPr>
        <w:t xml:space="preserve">   </w:t>
      </w:r>
    </w:p>
    <w:p w:rsidR="00AD7F64" w:rsidRPr="00072935" w:rsidRDefault="00AD7F64" w:rsidP="000729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935">
        <w:rPr>
          <w:rFonts w:ascii="Arial" w:hAnsi="Arial" w:cs="Arial"/>
        </w:rPr>
        <w:t xml:space="preserve">               </w:t>
      </w:r>
    </w:p>
    <w:p w:rsidR="00AD7F64" w:rsidRPr="00072935" w:rsidRDefault="00AD7F64" w:rsidP="000729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FF0000"/>
        </w:rPr>
      </w:pPr>
    </w:p>
    <w:p w:rsidR="00AD7F64" w:rsidRPr="00072935" w:rsidRDefault="00AD7F64" w:rsidP="00072935">
      <w:pPr>
        <w:tabs>
          <w:tab w:val="left" w:pos="708"/>
          <w:tab w:val="left" w:pos="1416"/>
          <w:tab w:val="left" w:pos="2124"/>
          <w:tab w:val="left" w:pos="2832"/>
          <w:tab w:val="center" w:pos="467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935">
        <w:rPr>
          <w:rFonts w:ascii="Arial" w:hAnsi="Arial" w:cs="Arial"/>
        </w:rPr>
        <w:t>Глава Малогнеушевского сельсовета</w:t>
      </w:r>
    </w:p>
    <w:p w:rsidR="00AD7F64" w:rsidRPr="00072935" w:rsidRDefault="00AD7F64" w:rsidP="00072935">
      <w:pPr>
        <w:ind w:firstLine="709"/>
        <w:rPr>
          <w:rFonts w:ascii="Arial" w:hAnsi="Arial" w:cs="Arial"/>
        </w:rPr>
      </w:pPr>
      <w:r w:rsidRPr="00072935">
        <w:rPr>
          <w:rFonts w:ascii="Arial" w:hAnsi="Arial" w:cs="Arial"/>
        </w:rPr>
        <w:t xml:space="preserve">Рыльского района     </w:t>
      </w:r>
      <w:r w:rsidR="00072935">
        <w:rPr>
          <w:rFonts w:ascii="Arial" w:hAnsi="Arial" w:cs="Arial"/>
        </w:rPr>
        <w:t xml:space="preserve">   </w:t>
      </w:r>
      <w:r w:rsidRPr="00072935">
        <w:rPr>
          <w:rFonts w:ascii="Arial" w:hAnsi="Arial" w:cs="Arial"/>
        </w:rPr>
        <w:t xml:space="preserve">              </w:t>
      </w:r>
      <w:r w:rsidRPr="00072935">
        <w:rPr>
          <w:rFonts w:ascii="Arial" w:hAnsi="Arial" w:cs="Arial"/>
        </w:rPr>
        <w:tab/>
      </w:r>
      <w:r w:rsidRPr="00072935">
        <w:rPr>
          <w:rFonts w:ascii="Arial" w:hAnsi="Arial" w:cs="Arial"/>
        </w:rPr>
        <w:tab/>
        <w:t xml:space="preserve">                     Н.А. </w:t>
      </w:r>
      <w:proofErr w:type="spellStart"/>
      <w:r w:rsidRPr="00072935">
        <w:rPr>
          <w:rFonts w:ascii="Arial" w:hAnsi="Arial" w:cs="Arial"/>
        </w:rPr>
        <w:t>Разбегаева</w:t>
      </w:r>
      <w:proofErr w:type="spellEnd"/>
    </w:p>
    <w:p w:rsidR="004D0EE3" w:rsidRPr="00072935" w:rsidRDefault="004D0EE3" w:rsidP="00072935">
      <w:pPr>
        <w:ind w:firstLine="709"/>
        <w:rPr>
          <w:rFonts w:ascii="Arial" w:hAnsi="Arial" w:cs="Arial"/>
        </w:rPr>
      </w:pPr>
    </w:p>
    <w:sectPr w:rsidR="004D0EE3" w:rsidRPr="00072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E6022"/>
    <w:multiLevelType w:val="hybridMultilevel"/>
    <w:tmpl w:val="E8FA3B3E"/>
    <w:lvl w:ilvl="0" w:tplc="3086ECB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C7763D"/>
    <w:multiLevelType w:val="multilevel"/>
    <w:tmpl w:val="85604A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71404E6"/>
    <w:multiLevelType w:val="hybridMultilevel"/>
    <w:tmpl w:val="CEFE7EEE"/>
    <w:lvl w:ilvl="0" w:tplc="CC6C0568">
      <w:start w:val="1"/>
      <w:numFmt w:val="decimal"/>
      <w:lvlText w:val="%1)"/>
      <w:lvlJc w:val="left"/>
      <w:pPr>
        <w:ind w:left="928" w:hanging="360"/>
      </w:pPr>
      <w:rPr>
        <w:rFonts w:eastAsia="Arial Unicode MS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3938C6"/>
    <w:multiLevelType w:val="hybridMultilevel"/>
    <w:tmpl w:val="F2FA19C2"/>
    <w:lvl w:ilvl="0" w:tplc="895C34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64"/>
    <w:rsid w:val="00072935"/>
    <w:rsid w:val="00103823"/>
    <w:rsid w:val="00354C4F"/>
    <w:rsid w:val="003F6C4D"/>
    <w:rsid w:val="004361A9"/>
    <w:rsid w:val="004D0EE3"/>
    <w:rsid w:val="006918CD"/>
    <w:rsid w:val="008A0BAD"/>
    <w:rsid w:val="00A2081A"/>
    <w:rsid w:val="00AD7F64"/>
    <w:rsid w:val="00BA266B"/>
    <w:rsid w:val="00CB1503"/>
    <w:rsid w:val="00EC6506"/>
    <w:rsid w:val="00FA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D7F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both">
    <w:name w:val="pboth"/>
    <w:basedOn w:val="a"/>
    <w:rsid w:val="00AD7F64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AD7F6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AD7F64"/>
    <w:pPr>
      <w:ind w:left="720"/>
      <w:contextualSpacing/>
    </w:pPr>
  </w:style>
  <w:style w:type="character" w:customStyle="1" w:styleId="10">
    <w:name w:val="Основной текст (10)_"/>
    <w:basedOn w:val="a0"/>
    <w:link w:val="100"/>
    <w:locked/>
    <w:rsid w:val="00CB15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CB150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CB1503"/>
    <w:rPr>
      <w:color w:val="0000FF"/>
      <w:u w:val="single"/>
    </w:rPr>
  </w:style>
  <w:style w:type="character" w:customStyle="1" w:styleId="apple-converted-space">
    <w:name w:val="apple-converted-space"/>
    <w:basedOn w:val="a0"/>
    <w:rsid w:val="00CB1503"/>
  </w:style>
  <w:style w:type="paragraph" w:styleId="a5">
    <w:name w:val="Balloon Text"/>
    <w:basedOn w:val="a"/>
    <w:link w:val="a6"/>
    <w:uiPriority w:val="99"/>
    <w:semiHidden/>
    <w:unhideWhenUsed/>
    <w:rsid w:val="00354C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C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D7F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both">
    <w:name w:val="pboth"/>
    <w:basedOn w:val="a"/>
    <w:rsid w:val="00AD7F64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AD7F6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AD7F64"/>
    <w:pPr>
      <w:ind w:left="720"/>
      <w:contextualSpacing/>
    </w:pPr>
  </w:style>
  <w:style w:type="character" w:customStyle="1" w:styleId="10">
    <w:name w:val="Основной текст (10)_"/>
    <w:basedOn w:val="a0"/>
    <w:link w:val="100"/>
    <w:locked/>
    <w:rsid w:val="00CB15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CB150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CB1503"/>
    <w:rPr>
      <w:color w:val="0000FF"/>
      <w:u w:val="single"/>
    </w:rPr>
  </w:style>
  <w:style w:type="character" w:customStyle="1" w:styleId="apple-converted-space">
    <w:name w:val="apple-converted-space"/>
    <w:basedOn w:val="a0"/>
    <w:rsid w:val="00CB1503"/>
  </w:style>
  <w:style w:type="paragraph" w:styleId="a5">
    <w:name w:val="Balloon Text"/>
    <w:basedOn w:val="a"/>
    <w:link w:val="a6"/>
    <w:uiPriority w:val="99"/>
    <w:semiHidden/>
    <w:unhideWhenUsed/>
    <w:rsid w:val="00354C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C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6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cp:lastPrinted>2019-02-28T13:31:00Z</cp:lastPrinted>
  <dcterms:created xsi:type="dcterms:W3CDTF">2019-02-18T10:40:00Z</dcterms:created>
  <dcterms:modified xsi:type="dcterms:W3CDTF">2019-02-28T13:37:00Z</dcterms:modified>
</cp:coreProperties>
</file>