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1 квартал 2018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9E41D8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>Управление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м</w:t>
      </w: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Росреестра по Курской области 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проведен анализ 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>профессиональной деятельности кадастров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ых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инженер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ов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за 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1-</w:t>
      </w:r>
      <w:r w:rsidR="007A62CF">
        <w:rPr>
          <w:rStyle w:val="fontstyle01"/>
          <w:rFonts w:ascii="Times New Roman" w:hAnsi="Times New Roman" w:cs="Times New Roman"/>
          <w:i/>
          <w:sz w:val="28"/>
          <w:szCs w:val="28"/>
        </w:rPr>
        <w:t>й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="007A62CF">
        <w:rPr>
          <w:rStyle w:val="fontstyle01"/>
          <w:rFonts w:ascii="Times New Roman" w:hAnsi="Times New Roman" w:cs="Times New Roman"/>
          <w:i/>
          <w:sz w:val="28"/>
          <w:szCs w:val="28"/>
        </w:rPr>
        <w:t>квартал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201</w:t>
      </w:r>
      <w:r w:rsidR="007A62CF">
        <w:rPr>
          <w:rStyle w:val="fontstyle01"/>
          <w:rFonts w:ascii="Times New Roman" w:hAnsi="Times New Roman" w:cs="Times New Roman"/>
          <w:i/>
          <w:sz w:val="28"/>
          <w:szCs w:val="28"/>
        </w:rPr>
        <w:t>8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года</w:t>
      </w: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C12D2" w:rsidRPr="003E17C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>В целях снижения доли решений о приостановлении государственного  кадастрового учета</w:t>
      </w:r>
      <w:r w:rsidR="003E17C0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специалистами Управления Ро</w:t>
      </w:r>
      <w:r w:rsidR="007A62CF">
        <w:rPr>
          <w:rStyle w:val="fontstyle01"/>
          <w:rFonts w:ascii="Times New Roman" w:hAnsi="Times New Roman" w:cs="Times New Roman"/>
          <w:sz w:val="28"/>
          <w:szCs w:val="28"/>
        </w:rPr>
        <w:t>среестра по Курской области был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A62CF">
        <w:rPr>
          <w:rStyle w:val="fontstyle01"/>
          <w:rFonts w:ascii="Times New Roman" w:hAnsi="Times New Roman" w:cs="Times New Roman"/>
          <w:sz w:val="28"/>
          <w:szCs w:val="28"/>
        </w:rPr>
        <w:t xml:space="preserve">проведен анализ 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заявлений об осуществлении кадастрового учета, </w:t>
      </w:r>
      <w:r w:rsidRPr="003E17C0">
        <w:rPr>
          <w:rFonts w:ascii="Times New Roman" w:hAnsi="Times New Roman" w:cs="Times New Roman"/>
          <w:sz w:val="28"/>
          <w:szCs w:val="28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 xml:space="preserve"> обследования, карт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>-план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 xml:space="preserve"> территории. </w:t>
      </w:r>
    </w:p>
    <w:p w:rsidR="00EC12D2" w:rsidRPr="003E17C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было выявлено </w:t>
      </w:r>
      <w:r w:rsidR="00EC12D2" w:rsidRPr="003E17C0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3E17C0">
        <w:rPr>
          <w:rFonts w:ascii="Times New Roman" w:hAnsi="Times New Roman" w:cs="Times New Roman"/>
          <w:sz w:val="28"/>
          <w:szCs w:val="28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3E17C0">
        <w:rPr>
          <w:rFonts w:ascii="Times New Roman" w:hAnsi="Times New Roman" w:cs="Times New Roman"/>
          <w:sz w:val="28"/>
          <w:szCs w:val="28"/>
        </w:rPr>
        <w:t xml:space="preserve"> в разрезе кадастровых инженеров, осуществляющих свою деятельность на территории Курской области. </w:t>
      </w:r>
    </w:p>
    <w:p w:rsid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На основе этих данных был сформирован рейтинг кадастровых инженеров по </w:t>
      </w:r>
      <w:r w:rsidR="003E17C0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3E17C0">
        <w:rPr>
          <w:rFonts w:ascii="Times New Roman" w:hAnsi="Times New Roman" w:cs="Times New Roman"/>
          <w:sz w:val="28"/>
          <w:szCs w:val="28"/>
        </w:rPr>
        <w:t>показателям</w:t>
      </w:r>
      <w:r w:rsidR="003E17C0">
        <w:rPr>
          <w:rFonts w:ascii="Times New Roman" w:hAnsi="Times New Roman" w:cs="Times New Roman"/>
          <w:sz w:val="28"/>
          <w:szCs w:val="28"/>
        </w:rPr>
        <w:t>:</w:t>
      </w:r>
    </w:p>
    <w:p w:rsidR="003E17C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2D2" w:rsidRPr="003E17C0">
        <w:rPr>
          <w:rFonts w:ascii="Times New Roman" w:hAnsi="Times New Roman" w:cs="Times New Roman"/>
          <w:sz w:val="28"/>
          <w:szCs w:val="28"/>
        </w:rPr>
        <w:t>«</w:t>
      </w:r>
      <w:r w:rsidR="007A62CF" w:rsidRPr="007A62CF">
        <w:rPr>
          <w:rFonts w:ascii="Times New Roman" w:hAnsi="Times New Roman" w:cs="Times New Roman"/>
          <w:sz w:val="28"/>
          <w:szCs w:val="28"/>
        </w:rPr>
        <w:t>доля заявлений, по которым приняты положительные решения от общего количества заявлений, содержащих документы, подготовленные</w:t>
      </w:r>
      <w:r w:rsidR="007A62CF">
        <w:rPr>
          <w:rFonts w:ascii="Times New Roman" w:hAnsi="Times New Roman" w:cs="Times New Roman"/>
          <w:sz w:val="28"/>
          <w:szCs w:val="28"/>
        </w:rPr>
        <w:t xml:space="preserve"> кадастровым инженером</w:t>
      </w:r>
      <w:r w:rsidR="00EC12D2" w:rsidRPr="003E17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2CF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2D2" w:rsidRPr="003E17C0">
        <w:rPr>
          <w:rFonts w:ascii="Times New Roman" w:hAnsi="Times New Roman" w:cs="Times New Roman"/>
          <w:sz w:val="28"/>
          <w:szCs w:val="28"/>
        </w:rPr>
        <w:t>«</w:t>
      </w:r>
      <w:r w:rsidR="007A62CF" w:rsidRPr="007A62CF">
        <w:rPr>
          <w:rFonts w:ascii="Times New Roman" w:hAnsi="Times New Roman" w:cs="Times New Roman"/>
          <w:sz w:val="28"/>
          <w:szCs w:val="28"/>
        </w:rPr>
        <w:t xml:space="preserve">доля заявлений, по которым приняты решения о приостановлении по вине </w:t>
      </w:r>
      <w:r w:rsidR="007A62CF">
        <w:rPr>
          <w:rFonts w:ascii="Times New Roman" w:hAnsi="Times New Roman" w:cs="Times New Roman"/>
          <w:sz w:val="28"/>
          <w:szCs w:val="28"/>
        </w:rPr>
        <w:t>кадастрового инженера</w:t>
      </w:r>
      <w:r w:rsidR="007A62CF" w:rsidRPr="007A62CF">
        <w:rPr>
          <w:rFonts w:ascii="Times New Roman" w:hAnsi="Times New Roman" w:cs="Times New Roman"/>
          <w:sz w:val="28"/>
          <w:szCs w:val="28"/>
        </w:rPr>
        <w:t xml:space="preserve"> от общего количества заявлений, содержащих документы, подготовленные</w:t>
      </w:r>
      <w:r w:rsidR="007A62CF">
        <w:rPr>
          <w:rFonts w:ascii="Times New Roman" w:hAnsi="Times New Roman" w:cs="Times New Roman"/>
          <w:sz w:val="28"/>
          <w:szCs w:val="28"/>
        </w:rPr>
        <w:t xml:space="preserve"> кадастровым инженером</w:t>
      </w:r>
      <w:r w:rsidR="00EC12D2" w:rsidRPr="003E17C0">
        <w:rPr>
          <w:rFonts w:ascii="Times New Roman" w:hAnsi="Times New Roman" w:cs="Times New Roman"/>
          <w:sz w:val="28"/>
          <w:szCs w:val="28"/>
        </w:rPr>
        <w:t>»</w:t>
      </w:r>
      <w:r w:rsidR="007A62CF">
        <w:rPr>
          <w:rFonts w:ascii="Times New Roman" w:hAnsi="Times New Roman" w:cs="Times New Roman"/>
          <w:sz w:val="28"/>
          <w:szCs w:val="28"/>
        </w:rPr>
        <w:t>;</w:t>
      </w:r>
    </w:p>
    <w:p w:rsidR="00EC12D2" w:rsidRPr="003E17C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Pr="007A62CF">
        <w:rPr>
          <w:rFonts w:ascii="Times New Roman" w:hAnsi="Times New Roman" w:cs="Times New Roman"/>
          <w:sz w:val="28"/>
          <w:szCs w:val="28"/>
        </w:rPr>
        <w:t xml:space="preserve">доля заявлений, по которым приняты решения об отказе по вине </w:t>
      </w:r>
      <w:r>
        <w:rPr>
          <w:rFonts w:ascii="Times New Roman" w:hAnsi="Times New Roman" w:cs="Times New Roman"/>
          <w:sz w:val="28"/>
          <w:szCs w:val="28"/>
        </w:rPr>
        <w:t>кадастрового инженера</w:t>
      </w:r>
      <w:r w:rsidRPr="007A62CF">
        <w:rPr>
          <w:rFonts w:ascii="Times New Roman" w:hAnsi="Times New Roman" w:cs="Times New Roman"/>
          <w:sz w:val="28"/>
          <w:szCs w:val="28"/>
        </w:rPr>
        <w:t xml:space="preserve"> от общего количества заявлений, содержащих документы, подготовленные </w:t>
      </w:r>
      <w:r>
        <w:rPr>
          <w:rFonts w:ascii="Times New Roman" w:hAnsi="Times New Roman" w:cs="Times New Roman"/>
          <w:sz w:val="28"/>
          <w:szCs w:val="28"/>
        </w:rPr>
        <w:t>кадастровым инженером»</w:t>
      </w:r>
      <w:r w:rsidR="00EC12D2" w:rsidRPr="003E17C0">
        <w:rPr>
          <w:rFonts w:ascii="Times New Roman" w:hAnsi="Times New Roman" w:cs="Times New Roman"/>
          <w:sz w:val="28"/>
          <w:szCs w:val="28"/>
        </w:rPr>
        <w:t>.</w:t>
      </w:r>
    </w:p>
    <w:p w:rsidR="00EC12D2" w:rsidRP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7C0">
        <w:rPr>
          <w:rFonts w:ascii="Times New Roman" w:hAnsi="Times New Roman" w:cs="Times New Roman"/>
          <w:sz w:val="28"/>
          <w:szCs w:val="28"/>
        </w:rPr>
        <w:t xml:space="preserve">По итогам проделанной работы в </w:t>
      </w:r>
      <w:proofErr w:type="spellStart"/>
      <w:r w:rsidRPr="003E17C0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3E17C0">
        <w:rPr>
          <w:rFonts w:ascii="Times New Roman" w:hAnsi="Times New Roman" w:cs="Times New Roman"/>
          <w:sz w:val="28"/>
          <w:szCs w:val="28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3E17C0">
        <w:rPr>
          <w:rFonts w:ascii="Times New Roman" w:hAnsi="Times New Roman" w:cs="Times New Roman"/>
          <w:sz w:val="28"/>
          <w:szCs w:val="28"/>
        </w:rPr>
        <w:t>к</w:t>
      </w:r>
      <w:r w:rsidRPr="003E17C0">
        <w:rPr>
          <w:rFonts w:ascii="Times New Roman" w:hAnsi="Times New Roman" w:cs="Times New Roman"/>
          <w:sz w:val="28"/>
          <w:szCs w:val="28"/>
        </w:rPr>
        <w:t>е документов, необходимых для осуществления государственного кадастрового учета</w:t>
      </w:r>
      <w:r w:rsidR="003E17C0" w:rsidRPr="003E17C0">
        <w:rPr>
          <w:rFonts w:ascii="Times New Roman" w:hAnsi="Times New Roman" w:cs="Times New Roman"/>
          <w:sz w:val="28"/>
          <w:szCs w:val="28"/>
        </w:rPr>
        <w:t xml:space="preserve"> с приложением рейтинга кадастровых инженеров, сформированного по итогам </w:t>
      </w:r>
      <w:r w:rsidR="003E17C0" w:rsidRPr="003E17C0">
        <w:rPr>
          <w:rStyle w:val="fontstyle01"/>
          <w:rFonts w:ascii="Times New Roman" w:hAnsi="Times New Roman" w:cs="Times New Roman"/>
          <w:sz w:val="28"/>
          <w:szCs w:val="28"/>
        </w:rPr>
        <w:t>профессиональной деятельности кадастровых инженеров за 1-</w:t>
      </w:r>
      <w:r w:rsidR="007A62CF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="003E17C0"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A62CF">
        <w:rPr>
          <w:rStyle w:val="fontstyle01"/>
          <w:rFonts w:ascii="Times New Roman" w:hAnsi="Times New Roman" w:cs="Times New Roman"/>
          <w:sz w:val="28"/>
          <w:szCs w:val="28"/>
        </w:rPr>
        <w:t>квартал</w:t>
      </w:r>
      <w:r w:rsidR="003E17C0"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201</w:t>
      </w:r>
      <w:r w:rsidR="007A62CF">
        <w:rPr>
          <w:rStyle w:val="fontstyle01"/>
          <w:rFonts w:ascii="Times New Roman" w:hAnsi="Times New Roman" w:cs="Times New Roman"/>
          <w:sz w:val="28"/>
          <w:szCs w:val="28"/>
        </w:rPr>
        <w:t>8</w:t>
      </w:r>
      <w:r w:rsidR="003E17C0" w:rsidRPr="003E17C0">
        <w:rPr>
          <w:rStyle w:val="fontstyle01"/>
          <w:rFonts w:ascii="Times New Roman" w:hAnsi="Times New Roman" w:cs="Times New Roman"/>
          <w:sz w:val="28"/>
          <w:szCs w:val="28"/>
        </w:rPr>
        <w:t>года</w:t>
      </w:r>
      <w:r w:rsidR="003E17C0" w:rsidRPr="003E17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67C5" w:rsidRPr="003C3A52" w:rsidRDefault="007A62CF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86703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776479"/>
    <w:rsid w:val="007A625B"/>
    <w:rsid w:val="007A62CF"/>
    <w:rsid w:val="00875F7C"/>
    <w:rsid w:val="008B39A3"/>
    <w:rsid w:val="00945BE3"/>
    <w:rsid w:val="009E41D8"/>
    <w:rsid w:val="00A6087C"/>
    <w:rsid w:val="00A64F87"/>
    <w:rsid w:val="00B4144A"/>
    <w:rsid w:val="00D24025"/>
    <w:rsid w:val="00D423B3"/>
    <w:rsid w:val="00DB1813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13</cp:revision>
  <cp:lastPrinted>2018-04-26T09:00:00Z</cp:lastPrinted>
  <dcterms:created xsi:type="dcterms:W3CDTF">2017-07-06T06:04:00Z</dcterms:created>
  <dcterms:modified xsi:type="dcterms:W3CDTF">2018-04-26T09:00:00Z</dcterms:modified>
</cp:coreProperties>
</file>