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FE" w:rsidRPr="006A67EF" w:rsidRDefault="008522E1" w:rsidP="008D7E36">
      <w:pPr>
        <w:ind w:left="7740"/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  </w:t>
      </w:r>
    </w:p>
    <w:p w:rsidR="008522E1" w:rsidRPr="006A67EF" w:rsidRDefault="008522E1" w:rsidP="008522E1">
      <w:pPr>
        <w:jc w:val="center"/>
        <w:rPr>
          <w:rFonts w:ascii="Arial" w:hAnsi="Arial" w:cs="Arial"/>
          <w:b/>
          <w:sz w:val="36"/>
          <w:szCs w:val="36"/>
        </w:rPr>
      </w:pPr>
      <w:r w:rsidRPr="006A67EF">
        <w:rPr>
          <w:rFonts w:ascii="Arial" w:hAnsi="Arial" w:cs="Arial"/>
          <w:b/>
          <w:sz w:val="36"/>
          <w:szCs w:val="36"/>
        </w:rPr>
        <w:t>РЕШ Е Н И Е</w:t>
      </w:r>
    </w:p>
    <w:p w:rsidR="008522E1" w:rsidRPr="006A67EF" w:rsidRDefault="008522E1" w:rsidP="008522E1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СОБРАНИЯ ДЕПУТАТОВ </w:t>
      </w:r>
    </w:p>
    <w:p w:rsidR="008522E1" w:rsidRPr="006A67EF" w:rsidRDefault="008522E1" w:rsidP="008522E1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МАЛОГНЕУШЕВСКОГО СЕЛЬСОВЕТА РЫЛЬСКОГО РАЙОНА </w:t>
      </w:r>
    </w:p>
    <w:p w:rsidR="008522E1" w:rsidRDefault="008522E1" w:rsidP="008522E1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КУРСКОЙ ОБЛАСТИ</w:t>
      </w:r>
    </w:p>
    <w:p w:rsidR="006A67EF" w:rsidRPr="006A67EF" w:rsidRDefault="006A67EF" w:rsidP="008522E1">
      <w:pPr>
        <w:jc w:val="center"/>
        <w:rPr>
          <w:rFonts w:ascii="Arial" w:hAnsi="Arial" w:cs="Arial"/>
          <w:b/>
          <w:sz w:val="28"/>
          <w:szCs w:val="28"/>
        </w:rPr>
      </w:pPr>
    </w:p>
    <w:p w:rsidR="008522E1" w:rsidRPr="006A67EF" w:rsidRDefault="008522E1" w:rsidP="008522E1">
      <w:pPr>
        <w:jc w:val="center"/>
        <w:rPr>
          <w:rFonts w:ascii="Arial" w:hAnsi="Arial" w:cs="Arial"/>
          <w:b/>
          <w:sz w:val="28"/>
          <w:szCs w:val="28"/>
        </w:rPr>
      </w:pPr>
    </w:p>
    <w:p w:rsidR="008522E1" w:rsidRPr="006A67EF" w:rsidRDefault="008522E1" w:rsidP="008522E1">
      <w:pPr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от «</w:t>
      </w:r>
      <w:r w:rsidR="00D55D5F">
        <w:rPr>
          <w:rFonts w:ascii="Arial" w:hAnsi="Arial" w:cs="Arial"/>
          <w:sz w:val="28"/>
          <w:szCs w:val="28"/>
        </w:rPr>
        <w:t>21</w:t>
      </w:r>
      <w:r w:rsidRPr="006A67EF">
        <w:rPr>
          <w:rFonts w:ascii="Arial" w:hAnsi="Arial" w:cs="Arial"/>
          <w:sz w:val="28"/>
          <w:szCs w:val="28"/>
        </w:rPr>
        <w:t xml:space="preserve">» </w:t>
      </w:r>
      <w:r w:rsidR="006A67EF">
        <w:rPr>
          <w:rFonts w:ascii="Arial" w:hAnsi="Arial" w:cs="Arial"/>
          <w:sz w:val="28"/>
          <w:szCs w:val="28"/>
        </w:rPr>
        <w:t>декабря</w:t>
      </w:r>
      <w:r w:rsidRPr="006A67EF">
        <w:rPr>
          <w:rFonts w:ascii="Arial" w:hAnsi="Arial" w:cs="Arial"/>
          <w:sz w:val="28"/>
          <w:szCs w:val="28"/>
        </w:rPr>
        <w:t xml:space="preserve"> 201</w:t>
      </w:r>
      <w:r w:rsidR="00CC27AA">
        <w:rPr>
          <w:rFonts w:ascii="Arial" w:hAnsi="Arial" w:cs="Arial"/>
          <w:sz w:val="28"/>
          <w:szCs w:val="28"/>
        </w:rPr>
        <w:t>7</w:t>
      </w:r>
      <w:r w:rsidR="00267A4C">
        <w:rPr>
          <w:rFonts w:ascii="Arial" w:hAnsi="Arial" w:cs="Arial"/>
          <w:sz w:val="28"/>
          <w:szCs w:val="28"/>
        </w:rPr>
        <w:t xml:space="preserve"> </w:t>
      </w:r>
      <w:r w:rsidRPr="006A67EF">
        <w:rPr>
          <w:rFonts w:ascii="Arial" w:hAnsi="Arial" w:cs="Arial"/>
          <w:sz w:val="28"/>
          <w:szCs w:val="28"/>
        </w:rPr>
        <w:t xml:space="preserve">года        </w:t>
      </w:r>
      <w:r w:rsidRPr="006A67EF">
        <w:rPr>
          <w:rFonts w:ascii="Arial" w:hAnsi="Arial" w:cs="Arial"/>
          <w:sz w:val="28"/>
          <w:szCs w:val="28"/>
        </w:rPr>
        <w:tab/>
        <w:t xml:space="preserve">            </w:t>
      </w:r>
      <w:r w:rsidRPr="006A67EF">
        <w:rPr>
          <w:rFonts w:ascii="Arial" w:hAnsi="Arial" w:cs="Arial"/>
          <w:sz w:val="28"/>
          <w:szCs w:val="28"/>
        </w:rPr>
        <w:tab/>
      </w:r>
      <w:r w:rsidR="00C62912">
        <w:rPr>
          <w:rFonts w:ascii="Arial" w:hAnsi="Arial" w:cs="Arial"/>
          <w:sz w:val="28"/>
          <w:szCs w:val="28"/>
        </w:rPr>
        <w:t xml:space="preserve">                              </w:t>
      </w:r>
      <w:r w:rsidRPr="006A67EF">
        <w:rPr>
          <w:rFonts w:ascii="Arial" w:hAnsi="Arial" w:cs="Arial"/>
          <w:sz w:val="28"/>
          <w:szCs w:val="28"/>
        </w:rPr>
        <w:tab/>
        <w:t xml:space="preserve">№ </w:t>
      </w:r>
      <w:r w:rsidR="00D55D5F">
        <w:rPr>
          <w:rFonts w:ascii="Arial" w:hAnsi="Arial" w:cs="Arial"/>
          <w:sz w:val="28"/>
          <w:szCs w:val="28"/>
        </w:rPr>
        <w:t>67</w:t>
      </w:r>
      <w:r w:rsidRPr="006A67EF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p w:rsidR="008522E1" w:rsidRPr="006A67EF" w:rsidRDefault="008522E1" w:rsidP="008522E1">
      <w:pPr>
        <w:rPr>
          <w:rFonts w:ascii="Arial" w:hAnsi="Arial" w:cs="Arial"/>
        </w:rPr>
      </w:pPr>
    </w:p>
    <w:p w:rsidR="00C62912" w:rsidRDefault="00C62912" w:rsidP="008522E1">
      <w:pPr>
        <w:tabs>
          <w:tab w:val="center" w:pos="5130"/>
        </w:tabs>
        <w:rPr>
          <w:rFonts w:ascii="Arial" w:hAnsi="Arial" w:cs="Arial"/>
          <w:b/>
          <w:sz w:val="28"/>
          <w:szCs w:val="28"/>
        </w:rPr>
      </w:pPr>
    </w:p>
    <w:p w:rsidR="006A67EF" w:rsidRDefault="008522E1" w:rsidP="008522E1">
      <w:pPr>
        <w:tabs>
          <w:tab w:val="center" w:pos="5130"/>
        </w:tabs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О бюджете Малогнеушевского </w:t>
      </w:r>
    </w:p>
    <w:p w:rsidR="006A67EF" w:rsidRDefault="008522E1" w:rsidP="008522E1">
      <w:pPr>
        <w:tabs>
          <w:tab w:val="center" w:pos="5130"/>
        </w:tabs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сельсовета</w:t>
      </w:r>
      <w:r w:rsidR="006A67EF">
        <w:rPr>
          <w:rFonts w:ascii="Arial" w:hAnsi="Arial" w:cs="Arial"/>
          <w:b/>
          <w:sz w:val="28"/>
          <w:szCs w:val="28"/>
        </w:rPr>
        <w:t xml:space="preserve"> </w:t>
      </w:r>
      <w:r w:rsidRPr="006A67EF">
        <w:rPr>
          <w:rFonts w:ascii="Arial" w:hAnsi="Arial" w:cs="Arial"/>
          <w:b/>
          <w:sz w:val="28"/>
          <w:szCs w:val="28"/>
        </w:rPr>
        <w:t xml:space="preserve">Рыльского района </w:t>
      </w:r>
    </w:p>
    <w:p w:rsidR="00226D54" w:rsidRDefault="008522E1" w:rsidP="008522E1">
      <w:pPr>
        <w:tabs>
          <w:tab w:val="center" w:pos="5130"/>
        </w:tabs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Курской области на 201</w:t>
      </w:r>
      <w:r w:rsidR="00CC27AA">
        <w:rPr>
          <w:rFonts w:ascii="Arial" w:hAnsi="Arial" w:cs="Arial"/>
          <w:b/>
          <w:sz w:val="28"/>
          <w:szCs w:val="28"/>
        </w:rPr>
        <w:t>8</w:t>
      </w:r>
      <w:r w:rsidRPr="006A67EF">
        <w:rPr>
          <w:rFonts w:ascii="Arial" w:hAnsi="Arial" w:cs="Arial"/>
          <w:b/>
          <w:sz w:val="28"/>
          <w:szCs w:val="28"/>
        </w:rPr>
        <w:t xml:space="preserve"> год</w:t>
      </w:r>
      <w:r w:rsidR="00226D54">
        <w:rPr>
          <w:rFonts w:ascii="Arial" w:hAnsi="Arial" w:cs="Arial"/>
          <w:b/>
          <w:sz w:val="28"/>
          <w:szCs w:val="28"/>
        </w:rPr>
        <w:t xml:space="preserve"> </w:t>
      </w:r>
    </w:p>
    <w:p w:rsidR="006A67EF" w:rsidRDefault="00226D54" w:rsidP="008522E1">
      <w:pPr>
        <w:tabs>
          <w:tab w:val="center" w:pos="51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 плановый период 201</w:t>
      </w:r>
      <w:r w:rsidR="00CC27AA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-20</w:t>
      </w:r>
      <w:r w:rsidR="00CC27AA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год</w:t>
      </w:r>
      <w:r w:rsidR="004178F0">
        <w:rPr>
          <w:rFonts w:ascii="Arial" w:hAnsi="Arial" w:cs="Arial"/>
          <w:b/>
          <w:sz w:val="28"/>
          <w:szCs w:val="28"/>
        </w:rPr>
        <w:t>ов</w:t>
      </w:r>
      <w:r w:rsidR="008522E1" w:rsidRPr="006A67EF">
        <w:rPr>
          <w:rFonts w:ascii="Arial" w:hAnsi="Arial" w:cs="Arial"/>
          <w:sz w:val="28"/>
          <w:szCs w:val="28"/>
        </w:rPr>
        <w:t xml:space="preserve"> </w:t>
      </w:r>
    </w:p>
    <w:p w:rsidR="00C62912" w:rsidRPr="006A67EF" w:rsidRDefault="008522E1" w:rsidP="008522E1">
      <w:pPr>
        <w:tabs>
          <w:tab w:val="center" w:pos="5130"/>
        </w:tabs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C62912" w:rsidRDefault="00C62912" w:rsidP="00C85EF2">
      <w:pPr>
        <w:jc w:val="center"/>
        <w:rPr>
          <w:rFonts w:ascii="Arial" w:hAnsi="Arial" w:cs="Arial"/>
          <w:b/>
          <w:sz w:val="28"/>
          <w:szCs w:val="28"/>
        </w:rPr>
      </w:pPr>
    </w:p>
    <w:p w:rsidR="00C85EF2" w:rsidRPr="006A67EF" w:rsidRDefault="00C85EF2" w:rsidP="00C85EF2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Статья 1. Основные характеристики </w:t>
      </w:r>
      <w:r w:rsidR="00973EB7" w:rsidRPr="006A67EF">
        <w:rPr>
          <w:rFonts w:ascii="Arial" w:hAnsi="Arial" w:cs="Arial"/>
          <w:b/>
          <w:sz w:val="28"/>
          <w:szCs w:val="28"/>
        </w:rPr>
        <w:t>бюджета</w:t>
      </w:r>
      <w:r w:rsidR="00C570C0">
        <w:rPr>
          <w:rFonts w:ascii="Arial" w:hAnsi="Arial" w:cs="Arial"/>
          <w:b/>
          <w:sz w:val="28"/>
          <w:szCs w:val="28"/>
        </w:rPr>
        <w:t xml:space="preserve"> поселения</w:t>
      </w:r>
    </w:p>
    <w:p w:rsidR="00C85EF2" w:rsidRPr="006A67EF" w:rsidRDefault="00C85EF2" w:rsidP="00C85EF2">
      <w:pPr>
        <w:rPr>
          <w:rFonts w:ascii="Arial" w:hAnsi="Arial" w:cs="Arial"/>
          <w:sz w:val="28"/>
          <w:szCs w:val="28"/>
        </w:rPr>
      </w:pPr>
    </w:p>
    <w:p w:rsidR="00EC3E55" w:rsidRPr="006A67EF" w:rsidRDefault="00EC3E55" w:rsidP="00EC3E5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1. Утвердить основные характеристики </w:t>
      </w:r>
      <w:r w:rsidR="008522E1" w:rsidRPr="006A67EF">
        <w:rPr>
          <w:rFonts w:ascii="Arial" w:hAnsi="Arial" w:cs="Arial"/>
          <w:sz w:val="28"/>
          <w:szCs w:val="28"/>
        </w:rPr>
        <w:t>бюджета Малогнеушевского сел</w:t>
      </w:r>
      <w:r w:rsidR="008522E1" w:rsidRPr="006A67EF">
        <w:rPr>
          <w:rFonts w:ascii="Arial" w:hAnsi="Arial" w:cs="Arial"/>
          <w:sz w:val="28"/>
          <w:szCs w:val="28"/>
        </w:rPr>
        <w:t>ь</w:t>
      </w:r>
      <w:r w:rsidR="008522E1" w:rsidRPr="006A67EF">
        <w:rPr>
          <w:rFonts w:ascii="Arial" w:hAnsi="Arial" w:cs="Arial"/>
          <w:sz w:val="28"/>
          <w:szCs w:val="28"/>
        </w:rPr>
        <w:t xml:space="preserve">совета Рыльского района Курской области (далее по тексту </w:t>
      </w:r>
      <w:r w:rsidR="00C570C0">
        <w:rPr>
          <w:rFonts w:ascii="Arial" w:hAnsi="Arial" w:cs="Arial"/>
          <w:sz w:val="28"/>
          <w:szCs w:val="28"/>
        </w:rPr>
        <w:t>–</w:t>
      </w:r>
      <w:r w:rsidR="008522E1" w:rsidRPr="006A67EF">
        <w:rPr>
          <w:rFonts w:ascii="Arial" w:hAnsi="Arial" w:cs="Arial"/>
          <w:sz w:val="28"/>
          <w:szCs w:val="28"/>
        </w:rPr>
        <w:t xml:space="preserve"> </w:t>
      </w:r>
      <w:r w:rsidR="00C570C0">
        <w:rPr>
          <w:rFonts w:ascii="Arial" w:hAnsi="Arial" w:cs="Arial"/>
          <w:sz w:val="28"/>
          <w:szCs w:val="28"/>
        </w:rPr>
        <w:t>бюджет посел</w:t>
      </w:r>
      <w:r w:rsidR="00C570C0">
        <w:rPr>
          <w:rFonts w:ascii="Arial" w:hAnsi="Arial" w:cs="Arial"/>
          <w:sz w:val="28"/>
          <w:szCs w:val="28"/>
        </w:rPr>
        <w:t>е</w:t>
      </w:r>
      <w:r w:rsidR="00C570C0">
        <w:rPr>
          <w:rFonts w:ascii="Arial" w:hAnsi="Arial" w:cs="Arial"/>
          <w:sz w:val="28"/>
          <w:szCs w:val="28"/>
        </w:rPr>
        <w:t>ния</w:t>
      </w:r>
      <w:r w:rsidR="008522E1" w:rsidRPr="006A67EF">
        <w:rPr>
          <w:rFonts w:ascii="Arial" w:hAnsi="Arial" w:cs="Arial"/>
          <w:sz w:val="28"/>
          <w:szCs w:val="28"/>
        </w:rPr>
        <w:t>)</w:t>
      </w:r>
      <w:r w:rsidRPr="006A67EF">
        <w:rPr>
          <w:rFonts w:ascii="Arial" w:hAnsi="Arial" w:cs="Arial"/>
          <w:sz w:val="28"/>
          <w:szCs w:val="28"/>
        </w:rPr>
        <w:t xml:space="preserve"> на 201</w:t>
      </w:r>
      <w:r w:rsidR="00CC27AA">
        <w:rPr>
          <w:rFonts w:ascii="Arial" w:hAnsi="Arial" w:cs="Arial"/>
          <w:sz w:val="28"/>
          <w:szCs w:val="28"/>
        </w:rPr>
        <w:t>8</w:t>
      </w:r>
      <w:r w:rsidRPr="006A67EF">
        <w:rPr>
          <w:rFonts w:ascii="Arial" w:hAnsi="Arial" w:cs="Arial"/>
          <w:sz w:val="28"/>
          <w:szCs w:val="28"/>
        </w:rPr>
        <w:t xml:space="preserve"> год:</w:t>
      </w:r>
    </w:p>
    <w:p w:rsidR="00EC3E55" w:rsidRPr="006A67EF" w:rsidRDefault="00EC3E55" w:rsidP="00EC3E5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прогнозируемый общий объем доходов бюджета </w:t>
      </w:r>
      <w:r w:rsidR="00C570C0">
        <w:rPr>
          <w:rFonts w:ascii="Arial" w:hAnsi="Arial" w:cs="Arial"/>
          <w:sz w:val="28"/>
          <w:szCs w:val="28"/>
        </w:rPr>
        <w:t xml:space="preserve">поселения </w:t>
      </w:r>
      <w:r w:rsidRPr="006A67EF">
        <w:rPr>
          <w:rFonts w:ascii="Arial" w:hAnsi="Arial" w:cs="Arial"/>
          <w:sz w:val="28"/>
          <w:szCs w:val="28"/>
        </w:rPr>
        <w:t xml:space="preserve">в сумме </w:t>
      </w:r>
      <w:r w:rsidR="00867A2C" w:rsidRPr="006A67EF">
        <w:rPr>
          <w:rFonts w:ascii="Arial" w:hAnsi="Arial" w:cs="Arial"/>
          <w:sz w:val="28"/>
          <w:szCs w:val="28"/>
        </w:rPr>
        <w:t>–</w:t>
      </w:r>
      <w:r w:rsidR="003D06C9" w:rsidRPr="006A67EF">
        <w:rPr>
          <w:rFonts w:ascii="Arial" w:hAnsi="Arial" w:cs="Arial"/>
          <w:sz w:val="28"/>
          <w:szCs w:val="28"/>
        </w:rPr>
        <w:t xml:space="preserve"> </w:t>
      </w:r>
      <w:r w:rsidR="00CC27AA">
        <w:rPr>
          <w:rFonts w:ascii="Arial" w:hAnsi="Arial" w:cs="Arial"/>
          <w:sz w:val="28"/>
          <w:szCs w:val="28"/>
        </w:rPr>
        <w:t>3 985 935</w:t>
      </w:r>
      <w:r w:rsidRPr="006A67EF">
        <w:rPr>
          <w:rFonts w:ascii="Arial" w:hAnsi="Arial" w:cs="Arial"/>
          <w:sz w:val="28"/>
          <w:szCs w:val="28"/>
        </w:rPr>
        <w:t xml:space="preserve"> рубл</w:t>
      </w:r>
      <w:r w:rsidR="00955F35">
        <w:rPr>
          <w:rFonts w:ascii="Arial" w:hAnsi="Arial" w:cs="Arial"/>
          <w:sz w:val="28"/>
          <w:szCs w:val="28"/>
        </w:rPr>
        <w:t>ей</w:t>
      </w:r>
      <w:r w:rsidRPr="006A67EF">
        <w:rPr>
          <w:rFonts w:ascii="Arial" w:hAnsi="Arial" w:cs="Arial"/>
          <w:sz w:val="28"/>
          <w:szCs w:val="28"/>
        </w:rPr>
        <w:t>;</w:t>
      </w:r>
    </w:p>
    <w:p w:rsidR="008E5B6F" w:rsidRPr="006A67EF" w:rsidRDefault="00EC3E55" w:rsidP="008E5B6F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общий объем расходов бюджета </w:t>
      </w:r>
      <w:r w:rsidR="00C570C0">
        <w:rPr>
          <w:rFonts w:ascii="Arial" w:hAnsi="Arial" w:cs="Arial"/>
          <w:sz w:val="28"/>
          <w:szCs w:val="28"/>
        </w:rPr>
        <w:t xml:space="preserve">поселения </w:t>
      </w:r>
      <w:r w:rsidRPr="006A67EF">
        <w:rPr>
          <w:rFonts w:ascii="Arial" w:hAnsi="Arial" w:cs="Arial"/>
          <w:sz w:val="28"/>
          <w:szCs w:val="28"/>
        </w:rPr>
        <w:t xml:space="preserve">в сумме </w:t>
      </w:r>
      <w:r w:rsidR="00867A2C" w:rsidRPr="006A67EF">
        <w:rPr>
          <w:rFonts w:ascii="Arial" w:hAnsi="Arial" w:cs="Arial"/>
          <w:sz w:val="28"/>
          <w:szCs w:val="28"/>
        </w:rPr>
        <w:t>–</w:t>
      </w:r>
      <w:r w:rsidR="00FF7CC7" w:rsidRPr="006A67EF">
        <w:rPr>
          <w:rFonts w:ascii="Arial" w:hAnsi="Arial" w:cs="Arial"/>
          <w:sz w:val="28"/>
          <w:szCs w:val="28"/>
        </w:rPr>
        <w:t xml:space="preserve"> </w:t>
      </w:r>
      <w:r w:rsidR="00CC27AA">
        <w:rPr>
          <w:rFonts w:ascii="Arial" w:hAnsi="Arial" w:cs="Arial"/>
          <w:sz w:val="28"/>
          <w:szCs w:val="28"/>
        </w:rPr>
        <w:t>3 985 935</w:t>
      </w:r>
      <w:r w:rsidRPr="006A67EF">
        <w:rPr>
          <w:rFonts w:ascii="Arial" w:hAnsi="Arial" w:cs="Arial"/>
          <w:sz w:val="28"/>
          <w:szCs w:val="28"/>
        </w:rPr>
        <w:t xml:space="preserve"> рублей</w:t>
      </w:r>
      <w:r w:rsidR="008E5B6F" w:rsidRPr="006A67EF">
        <w:rPr>
          <w:rFonts w:ascii="Arial" w:hAnsi="Arial" w:cs="Arial"/>
          <w:sz w:val="28"/>
          <w:szCs w:val="28"/>
        </w:rPr>
        <w:t>;</w:t>
      </w:r>
    </w:p>
    <w:p w:rsidR="00EC3E55" w:rsidRDefault="00EC3E55" w:rsidP="00EC3E5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прогнозируемый дефицит  бюджета</w:t>
      </w:r>
      <w:r w:rsidR="00C570C0">
        <w:rPr>
          <w:rFonts w:ascii="Arial" w:hAnsi="Arial" w:cs="Arial"/>
          <w:sz w:val="28"/>
          <w:szCs w:val="28"/>
        </w:rPr>
        <w:t xml:space="preserve"> поселения</w:t>
      </w:r>
      <w:r w:rsidRPr="006A67EF">
        <w:rPr>
          <w:rFonts w:ascii="Arial" w:hAnsi="Arial" w:cs="Arial"/>
          <w:sz w:val="28"/>
          <w:szCs w:val="28"/>
        </w:rPr>
        <w:t xml:space="preserve"> в сумме </w:t>
      </w:r>
      <w:r w:rsidR="00867A2C" w:rsidRPr="006A67EF">
        <w:rPr>
          <w:rFonts w:ascii="Arial" w:hAnsi="Arial" w:cs="Arial"/>
          <w:sz w:val="28"/>
          <w:szCs w:val="28"/>
        </w:rPr>
        <w:t>–</w:t>
      </w:r>
      <w:r w:rsidR="00FF7CC7" w:rsidRPr="006A67EF">
        <w:rPr>
          <w:rFonts w:ascii="Arial" w:hAnsi="Arial" w:cs="Arial"/>
          <w:sz w:val="28"/>
          <w:szCs w:val="28"/>
        </w:rPr>
        <w:t xml:space="preserve"> </w:t>
      </w:r>
      <w:r w:rsidR="00955F35">
        <w:rPr>
          <w:rFonts w:ascii="Arial" w:hAnsi="Arial" w:cs="Arial"/>
          <w:sz w:val="28"/>
          <w:szCs w:val="28"/>
        </w:rPr>
        <w:t xml:space="preserve">0 </w:t>
      </w:r>
      <w:r w:rsidRPr="006A67EF">
        <w:rPr>
          <w:rFonts w:ascii="Arial" w:hAnsi="Arial" w:cs="Arial"/>
          <w:sz w:val="28"/>
          <w:szCs w:val="28"/>
        </w:rPr>
        <w:t xml:space="preserve"> рубл</w:t>
      </w:r>
      <w:r w:rsidR="00955F35">
        <w:rPr>
          <w:rFonts w:ascii="Arial" w:hAnsi="Arial" w:cs="Arial"/>
          <w:sz w:val="28"/>
          <w:szCs w:val="28"/>
        </w:rPr>
        <w:t>ей</w:t>
      </w:r>
      <w:r w:rsidRPr="006A67EF">
        <w:rPr>
          <w:rFonts w:ascii="Arial" w:hAnsi="Arial" w:cs="Arial"/>
          <w:sz w:val="28"/>
          <w:szCs w:val="28"/>
        </w:rPr>
        <w:t>.</w:t>
      </w:r>
    </w:p>
    <w:p w:rsidR="00955F35" w:rsidRPr="006A67EF" w:rsidRDefault="00955F35" w:rsidP="00955F3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bCs/>
          <w:sz w:val="28"/>
          <w:szCs w:val="28"/>
        </w:rPr>
        <w:t xml:space="preserve">2. Утвердить </w:t>
      </w:r>
      <w:r w:rsidRPr="006A67EF">
        <w:rPr>
          <w:rFonts w:ascii="Arial" w:hAnsi="Arial" w:cs="Arial"/>
          <w:sz w:val="28"/>
          <w:szCs w:val="28"/>
        </w:rPr>
        <w:t xml:space="preserve">основные характеристики бюджета </w:t>
      </w:r>
      <w:r>
        <w:rPr>
          <w:rFonts w:ascii="Arial" w:hAnsi="Arial" w:cs="Arial"/>
          <w:sz w:val="28"/>
          <w:szCs w:val="28"/>
        </w:rPr>
        <w:t xml:space="preserve">поселения </w:t>
      </w:r>
      <w:r w:rsidRPr="006A67EF">
        <w:rPr>
          <w:rFonts w:ascii="Arial" w:hAnsi="Arial" w:cs="Arial"/>
          <w:sz w:val="28"/>
          <w:szCs w:val="28"/>
        </w:rPr>
        <w:t>на 201</w:t>
      </w:r>
      <w:r w:rsidR="00CC27AA">
        <w:rPr>
          <w:rFonts w:ascii="Arial" w:hAnsi="Arial" w:cs="Arial"/>
          <w:sz w:val="28"/>
          <w:szCs w:val="28"/>
        </w:rPr>
        <w:t>9</w:t>
      </w:r>
      <w:r w:rsidRPr="006A67EF">
        <w:rPr>
          <w:rFonts w:ascii="Arial" w:hAnsi="Arial" w:cs="Arial"/>
          <w:sz w:val="28"/>
          <w:szCs w:val="28"/>
        </w:rPr>
        <w:t xml:space="preserve"> и 20</w:t>
      </w:r>
      <w:r w:rsidR="00CC27AA">
        <w:rPr>
          <w:rFonts w:ascii="Arial" w:hAnsi="Arial" w:cs="Arial"/>
          <w:sz w:val="28"/>
          <w:szCs w:val="28"/>
        </w:rPr>
        <w:t>20</w:t>
      </w:r>
      <w:r w:rsidRPr="006A67EF">
        <w:rPr>
          <w:rFonts w:ascii="Arial" w:hAnsi="Arial" w:cs="Arial"/>
          <w:sz w:val="28"/>
          <w:szCs w:val="28"/>
        </w:rPr>
        <w:t xml:space="preserve"> годы:</w:t>
      </w:r>
    </w:p>
    <w:p w:rsidR="00955F35" w:rsidRPr="006A67EF" w:rsidRDefault="00955F35" w:rsidP="00955F3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прогнозируемый общий объем доходов бюджета</w:t>
      </w:r>
      <w:r>
        <w:rPr>
          <w:rFonts w:ascii="Arial" w:hAnsi="Arial" w:cs="Arial"/>
          <w:sz w:val="28"/>
          <w:szCs w:val="28"/>
        </w:rPr>
        <w:t xml:space="preserve"> поселения</w:t>
      </w:r>
      <w:r w:rsidRPr="006A67EF">
        <w:rPr>
          <w:rFonts w:ascii="Arial" w:hAnsi="Arial" w:cs="Arial"/>
          <w:sz w:val="28"/>
          <w:szCs w:val="28"/>
        </w:rPr>
        <w:t xml:space="preserve"> на 201</w:t>
      </w:r>
      <w:r w:rsidR="00CC27AA">
        <w:rPr>
          <w:rFonts w:ascii="Arial" w:hAnsi="Arial" w:cs="Arial"/>
          <w:sz w:val="28"/>
          <w:szCs w:val="28"/>
        </w:rPr>
        <w:t>9</w:t>
      </w:r>
      <w:r w:rsidRPr="006A67EF">
        <w:rPr>
          <w:rFonts w:ascii="Arial" w:hAnsi="Arial" w:cs="Arial"/>
          <w:sz w:val="28"/>
          <w:szCs w:val="28"/>
        </w:rPr>
        <w:t xml:space="preserve"> год в сумме – </w:t>
      </w:r>
      <w:r w:rsidR="00CC27AA">
        <w:rPr>
          <w:rFonts w:ascii="Arial" w:hAnsi="Arial" w:cs="Arial"/>
          <w:sz w:val="28"/>
          <w:szCs w:val="28"/>
        </w:rPr>
        <w:t>3 540 486</w:t>
      </w:r>
      <w:r w:rsidRPr="006A67EF">
        <w:rPr>
          <w:rFonts w:ascii="Arial" w:hAnsi="Arial" w:cs="Arial"/>
          <w:sz w:val="28"/>
          <w:szCs w:val="28"/>
        </w:rPr>
        <w:t xml:space="preserve"> рубл</w:t>
      </w:r>
      <w:r w:rsidR="00CC27AA">
        <w:rPr>
          <w:rFonts w:ascii="Arial" w:hAnsi="Arial" w:cs="Arial"/>
          <w:sz w:val="28"/>
          <w:szCs w:val="28"/>
        </w:rPr>
        <w:t>ей</w:t>
      </w:r>
      <w:r w:rsidRPr="006A67EF">
        <w:rPr>
          <w:rFonts w:ascii="Arial" w:hAnsi="Arial" w:cs="Arial"/>
          <w:sz w:val="28"/>
          <w:szCs w:val="28"/>
        </w:rPr>
        <w:t>, на 20</w:t>
      </w:r>
      <w:r w:rsidR="00CC27AA">
        <w:rPr>
          <w:rFonts w:ascii="Arial" w:hAnsi="Arial" w:cs="Arial"/>
          <w:sz w:val="28"/>
          <w:szCs w:val="28"/>
        </w:rPr>
        <w:t>20</w:t>
      </w:r>
      <w:r w:rsidRPr="006A67EF">
        <w:rPr>
          <w:rFonts w:ascii="Arial" w:hAnsi="Arial" w:cs="Arial"/>
          <w:sz w:val="28"/>
          <w:szCs w:val="28"/>
        </w:rPr>
        <w:t xml:space="preserve"> год в сумме – </w:t>
      </w:r>
      <w:r w:rsidR="00CC27AA">
        <w:rPr>
          <w:rFonts w:ascii="Arial" w:hAnsi="Arial" w:cs="Arial"/>
          <w:sz w:val="28"/>
          <w:szCs w:val="28"/>
        </w:rPr>
        <w:t>3 514 090</w:t>
      </w:r>
      <w:r w:rsidRPr="006A67EF">
        <w:rPr>
          <w:rFonts w:ascii="Arial" w:hAnsi="Arial" w:cs="Arial"/>
          <w:sz w:val="28"/>
          <w:szCs w:val="28"/>
        </w:rPr>
        <w:t xml:space="preserve"> рубл</w:t>
      </w:r>
      <w:r w:rsidR="00CC27AA">
        <w:rPr>
          <w:rFonts w:ascii="Arial" w:hAnsi="Arial" w:cs="Arial"/>
          <w:sz w:val="28"/>
          <w:szCs w:val="28"/>
        </w:rPr>
        <w:t>ей</w:t>
      </w:r>
      <w:r w:rsidRPr="006A67EF">
        <w:rPr>
          <w:rFonts w:ascii="Arial" w:hAnsi="Arial" w:cs="Arial"/>
          <w:sz w:val="28"/>
          <w:szCs w:val="28"/>
        </w:rPr>
        <w:t>;</w:t>
      </w:r>
    </w:p>
    <w:p w:rsidR="00955F35" w:rsidRPr="002D538A" w:rsidRDefault="00955F35" w:rsidP="00955F35">
      <w:pPr>
        <w:pStyle w:val="a3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общий объем расходов бюджета </w:t>
      </w:r>
      <w:r>
        <w:rPr>
          <w:rFonts w:ascii="Arial" w:hAnsi="Arial" w:cs="Arial"/>
          <w:sz w:val="28"/>
          <w:szCs w:val="28"/>
        </w:rPr>
        <w:t xml:space="preserve">поселения </w:t>
      </w:r>
      <w:r w:rsidRPr="006A67EF">
        <w:rPr>
          <w:rFonts w:ascii="Arial" w:hAnsi="Arial" w:cs="Arial"/>
          <w:sz w:val="28"/>
          <w:szCs w:val="28"/>
        </w:rPr>
        <w:t>на 201</w:t>
      </w:r>
      <w:r w:rsidR="00CC27AA">
        <w:rPr>
          <w:rFonts w:ascii="Arial" w:hAnsi="Arial" w:cs="Arial"/>
          <w:sz w:val="28"/>
          <w:szCs w:val="28"/>
        </w:rPr>
        <w:t>9</w:t>
      </w:r>
      <w:r w:rsidRPr="006A67EF">
        <w:rPr>
          <w:rFonts w:ascii="Arial" w:hAnsi="Arial" w:cs="Arial"/>
          <w:sz w:val="28"/>
          <w:szCs w:val="28"/>
        </w:rPr>
        <w:t xml:space="preserve"> год в сумме – </w:t>
      </w:r>
      <w:r w:rsidR="00CC27AA">
        <w:rPr>
          <w:rFonts w:ascii="Arial" w:hAnsi="Arial" w:cs="Arial"/>
          <w:sz w:val="28"/>
          <w:szCs w:val="28"/>
        </w:rPr>
        <w:t>3 540 486</w:t>
      </w:r>
      <w:r w:rsidRPr="006A67EF">
        <w:rPr>
          <w:rFonts w:ascii="Arial" w:hAnsi="Arial" w:cs="Arial"/>
          <w:sz w:val="28"/>
          <w:szCs w:val="28"/>
        </w:rPr>
        <w:t xml:space="preserve"> </w:t>
      </w:r>
      <w:r w:rsidRPr="00CC27AA">
        <w:rPr>
          <w:rFonts w:ascii="Arial" w:hAnsi="Arial" w:cs="Arial"/>
          <w:sz w:val="28"/>
          <w:szCs w:val="28"/>
        </w:rPr>
        <w:t>рубл</w:t>
      </w:r>
      <w:r w:rsidR="00CC27AA">
        <w:rPr>
          <w:rFonts w:ascii="Arial" w:hAnsi="Arial" w:cs="Arial"/>
          <w:sz w:val="28"/>
          <w:szCs w:val="28"/>
        </w:rPr>
        <w:t>ей</w:t>
      </w:r>
      <w:r w:rsidRPr="00CC27AA">
        <w:rPr>
          <w:rFonts w:ascii="Arial" w:hAnsi="Arial" w:cs="Arial"/>
          <w:sz w:val="28"/>
          <w:szCs w:val="28"/>
        </w:rPr>
        <w:t>;</w:t>
      </w:r>
    </w:p>
    <w:p w:rsidR="00955F35" w:rsidRPr="002D538A" w:rsidRDefault="00955F35" w:rsidP="00955F35">
      <w:pPr>
        <w:pStyle w:val="a3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 на 20</w:t>
      </w:r>
      <w:r w:rsidR="00CC27AA">
        <w:rPr>
          <w:rFonts w:ascii="Arial" w:hAnsi="Arial" w:cs="Arial"/>
          <w:sz w:val="28"/>
          <w:szCs w:val="28"/>
        </w:rPr>
        <w:t>20</w:t>
      </w:r>
      <w:r w:rsidRPr="006A67EF">
        <w:rPr>
          <w:rFonts w:ascii="Arial" w:hAnsi="Arial" w:cs="Arial"/>
          <w:sz w:val="28"/>
          <w:szCs w:val="28"/>
        </w:rPr>
        <w:t xml:space="preserve"> год в сумме </w:t>
      </w:r>
      <w:r w:rsidR="00CC27AA">
        <w:rPr>
          <w:rFonts w:ascii="Arial" w:hAnsi="Arial" w:cs="Arial"/>
          <w:sz w:val="28"/>
          <w:szCs w:val="28"/>
        </w:rPr>
        <w:t xml:space="preserve"> 3 514 090</w:t>
      </w:r>
      <w:r>
        <w:rPr>
          <w:rFonts w:ascii="Arial" w:hAnsi="Arial" w:cs="Arial"/>
          <w:sz w:val="28"/>
          <w:szCs w:val="28"/>
        </w:rPr>
        <w:t xml:space="preserve"> </w:t>
      </w:r>
      <w:r w:rsidRPr="006A67EF">
        <w:rPr>
          <w:rFonts w:ascii="Arial" w:hAnsi="Arial" w:cs="Arial"/>
          <w:sz w:val="28"/>
          <w:szCs w:val="28"/>
        </w:rPr>
        <w:t xml:space="preserve"> </w:t>
      </w:r>
      <w:r w:rsidRPr="00CC27AA">
        <w:rPr>
          <w:rFonts w:ascii="Arial" w:hAnsi="Arial" w:cs="Arial"/>
          <w:sz w:val="28"/>
          <w:szCs w:val="28"/>
        </w:rPr>
        <w:t>рубл</w:t>
      </w:r>
      <w:r w:rsidR="00CC27AA" w:rsidRPr="00CC27AA">
        <w:rPr>
          <w:rFonts w:ascii="Arial" w:hAnsi="Arial" w:cs="Arial"/>
          <w:sz w:val="28"/>
          <w:szCs w:val="28"/>
        </w:rPr>
        <w:t>ей</w:t>
      </w:r>
      <w:r w:rsidRPr="00CC27AA">
        <w:rPr>
          <w:rFonts w:ascii="Arial" w:hAnsi="Arial" w:cs="Arial"/>
          <w:sz w:val="28"/>
          <w:szCs w:val="28"/>
        </w:rPr>
        <w:t>;</w:t>
      </w:r>
    </w:p>
    <w:p w:rsidR="00955F35" w:rsidRPr="006A67EF" w:rsidRDefault="00955F35" w:rsidP="00955F35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прогнозируемый дефицит бюджета </w:t>
      </w:r>
      <w:r>
        <w:rPr>
          <w:rFonts w:ascii="Arial" w:hAnsi="Arial" w:cs="Arial"/>
          <w:sz w:val="28"/>
          <w:szCs w:val="28"/>
        </w:rPr>
        <w:t xml:space="preserve">поселения </w:t>
      </w:r>
      <w:r w:rsidRPr="006A67EF">
        <w:rPr>
          <w:rFonts w:ascii="Arial" w:hAnsi="Arial" w:cs="Arial"/>
          <w:sz w:val="28"/>
          <w:szCs w:val="28"/>
        </w:rPr>
        <w:t>на 201</w:t>
      </w:r>
      <w:r w:rsidR="00CC27AA">
        <w:rPr>
          <w:rFonts w:ascii="Arial" w:hAnsi="Arial" w:cs="Arial"/>
          <w:sz w:val="28"/>
          <w:szCs w:val="28"/>
        </w:rPr>
        <w:t>9</w:t>
      </w:r>
      <w:r w:rsidRPr="006A67EF">
        <w:rPr>
          <w:rFonts w:ascii="Arial" w:hAnsi="Arial" w:cs="Arial"/>
          <w:sz w:val="28"/>
          <w:szCs w:val="28"/>
        </w:rPr>
        <w:t xml:space="preserve"> год в сумме </w:t>
      </w:r>
      <w:r>
        <w:rPr>
          <w:rFonts w:ascii="Arial" w:hAnsi="Arial" w:cs="Arial"/>
          <w:sz w:val="28"/>
          <w:szCs w:val="28"/>
        </w:rPr>
        <w:t>0</w:t>
      </w:r>
      <w:r w:rsidRPr="006A67EF">
        <w:rPr>
          <w:rFonts w:ascii="Arial" w:hAnsi="Arial" w:cs="Arial"/>
          <w:sz w:val="28"/>
          <w:szCs w:val="28"/>
        </w:rPr>
        <w:t xml:space="preserve"> ру</w:t>
      </w:r>
      <w:r w:rsidRPr="006A67EF">
        <w:rPr>
          <w:rFonts w:ascii="Arial" w:hAnsi="Arial" w:cs="Arial"/>
          <w:sz w:val="28"/>
          <w:szCs w:val="28"/>
        </w:rPr>
        <w:t>б</w:t>
      </w:r>
      <w:r w:rsidRPr="006A67EF">
        <w:rPr>
          <w:rFonts w:ascii="Arial" w:hAnsi="Arial" w:cs="Arial"/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>ей</w:t>
      </w:r>
      <w:r w:rsidRPr="006A67EF">
        <w:rPr>
          <w:rFonts w:ascii="Arial" w:hAnsi="Arial" w:cs="Arial"/>
          <w:sz w:val="28"/>
          <w:szCs w:val="28"/>
        </w:rPr>
        <w:t>, на 20</w:t>
      </w:r>
      <w:r w:rsidR="00CC27AA">
        <w:rPr>
          <w:rFonts w:ascii="Arial" w:hAnsi="Arial" w:cs="Arial"/>
          <w:sz w:val="28"/>
          <w:szCs w:val="28"/>
        </w:rPr>
        <w:t>20</w:t>
      </w:r>
      <w:r w:rsidRPr="006A67EF">
        <w:rPr>
          <w:rFonts w:ascii="Arial" w:hAnsi="Arial" w:cs="Arial"/>
          <w:sz w:val="28"/>
          <w:szCs w:val="28"/>
        </w:rPr>
        <w:t xml:space="preserve"> год в сумме </w:t>
      </w:r>
      <w:r>
        <w:rPr>
          <w:rFonts w:ascii="Arial" w:hAnsi="Arial" w:cs="Arial"/>
          <w:sz w:val="28"/>
          <w:szCs w:val="28"/>
        </w:rPr>
        <w:t>0</w:t>
      </w:r>
      <w:r w:rsidRPr="006A67EF">
        <w:rPr>
          <w:rFonts w:ascii="Arial" w:hAnsi="Arial" w:cs="Arial"/>
          <w:sz w:val="28"/>
          <w:szCs w:val="28"/>
        </w:rPr>
        <w:t xml:space="preserve">  рублей.</w:t>
      </w:r>
    </w:p>
    <w:p w:rsidR="00C85EF2" w:rsidRPr="006A67EF" w:rsidRDefault="00C85EF2" w:rsidP="00C85EF2">
      <w:pPr>
        <w:jc w:val="both"/>
        <w:rPr>
          <w:rFonts w:ascii="Arial" w:hAnsi="Arial" w:cs="Arial"/>
          <w:sz w:val="28"/>
          <w:szCs w:val="28"/>
        </w:rPr>
      </w:pPr>
    </w:p>
    <w:p w:rsidR="00C85EF2" w:rsidRPr="006A67EF" w:rsidRDefault="00C85EF2" w:rsidP="00C85EF2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2. Источники финансирования дефицита бюджета</w:t>
      </w:r>
      <w:r w:rsidR="002B7F77">
        <w:rPr>
          <w:rFonts w:ascii="Arial" w:hAnsi="Arial" w:cs="Arial"/>
          <w:b/>
          <w:sz w:val="28"/>
          <w:szCs w:val="28"/>
        </w:rPr>
        <w:t xml:space="preserve"> поселения</w:t>
      </w:r>
    </w:p>
    <w:p w:rsidR="008E48C0" w:rsidRPr="006A67EF" w:rsidRDefault="008E48C0" w:rsidP="00526142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1E1452" w:rsidRDefault="00C85EF2" w:rsidP="001E1452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Установить источники финансирования дефицита  бюджета</w:t>
      </w:r>
      <w:r w:rsidR="00526142" w:rsidRPr="006A67EF">
        <w:rPr>
          <w:rFonts w:ascii="Arial" w:hAnsi="Arial" w:cs="Arial"/>
          <w:sz w:val="28"/>
          <w:szCs w:val="28"/>
        </w:rPr>
        <w:t xml:space="preserve"> </w:t>
      </w:r>
      <w:r w:rsidR="002B7F77">
        <w:rPr>
          <w:rFonts w:ascii="Arial" w:hAnsi="Arial" w:cs="Arial"/>
          <w:sz w:val="28"/>
          <w:szCs w:val="28"/>
        </w:rPr>
        <w:t xml:space="preserve">поселения </w:t>
      </w:r>
      <w:r w:rsidR="00526142" w:rsidRPr="006A67EF">
        <w:rPr>
          <w:rFonts w:ascii="Arial" w:hAnsi="Arial" w:cs="Arial"/>
          <w:sz w:val="28"/>
          <w:szCs w:val="28"/>
        </w:rPr>
        <w:t>на 201</w:t>
      </w:r>
      <w:r w:rsidR="00CC27AA">
        <w:rPr>
          <w:rFonts w:ascii="Arial" w:hAnsi="Arial" w:cs="Arial"/>
          <w:sz w:val="28"/>
          <w:szCs w:val="28"/>
        </w:rPr>
        <w:t>8</w:t>
      </w:r>
      <w:r w:rsidR="002B7F77">
        <w:rPr>
          <w:rFonts w:ascii="Arial" w:hAnsi="Arial" w:cs="Arial"/>
          <w:sz w:val="28"/>
          <w:szCs w:val="28"/>
        </w:rPr>
        <w:t xml:space="preserve"> </w:t>
      </w:r>
      <w:r w:rsidR="00526142" w:rsidRPr="006A67EF">
        <w:rPr>
          <w:rFonts w:ascii="Arial" w:hAnsi="Arial" w:cs="Arial"/>
          <w:sz w:val="28"/>
          <w:szCs w:val="28"/>
        </w:rPr>
        <w:t>год</w:t>
      </w:r>
      <w:r w:rsidR="0001059B">
        <w:rPr>
          <w:rFonts w:ascii="Arial" w:hAnsi="Arial" w:cs="Arial"/>
          <w:sz w:val="28"/>
          <w:szCs w:val="28"/>
        </w:rPr>
        <w:t xml:space="preserve"> </w:t>
      </w:r>
      <w:r w:rsidR="0001059B" w:rsidRPr="006A67EF">
        <w:rPr>
          <w:rFonts w:ascii="Arial" w:hAnsi="Arial" w:cs="Arial"/>
          <w:sz w:val="28"/>
          <w:szCs w:val="28"/>
        </w:rPr>
        <w:t xml:space="preserve">согласно приложению № 1 </w:t>
      </w:r>
      <w:r w:rsidR="00526142" w:rsidRPr="006A67EF">
        <w:rPr>
          <w:rFonts w:ascii="Arial" w:hAnsi="Arial" w:cs="Arial"/>
          <w:sz w:val="28"/>
          <w:szCs w:val="28"/>
        </w:rPr>
        <w:t xml:space="preserve"> </w:t>
      </w:r>
      <w:r w:rsidR="0001059B">
        <w:rPr>
          <w:rFonts w:ascii="Arial" w:hAnsi="Arial" w:cs="Arial"/>
          <w:sz w:val="28"/>
          <w:szCs w:val="28"/>
        </w:rPr>
        <w:t>к настоящему Решению</w:t>
      </w:r>
      <w:r w:rsidR="00955F35">
        <w:rPr>
          <w:rFonts w:ascii="Arial" w:hAnsi="Arial" w:cs="Arial"/>
          <w:sz w:val="28"/>
          <w:szCs w:val="28"/>
        </w:rPr>
        <w:t>, на 201</w:t>
      </w:r>
      <w:r w:rsidR="00CC27AA">
        <w:rPr>
          <w:rFonts w:ascii="Arial" w:hAnsi="Arial" w:cs="Arial"/>
          <w:sz w:val="28"/>
          <w:szCs w:val="28"/>
        </w:rPr>
        <w:t>9</w:t>
      </w:r>
      <w:r w:rsidR="00955F35">
        <w:rPr>
          <w:rFonts w:ascii="Arial" w:hAnsi="Arial" w:cs="Arial"/>
          <w:sz w:val="28"/>
          <w:szCs w:val="28"/>
        </w:rPr>
        <w:t>-20</w:t>
      </w:r>
      <w:r w:rsidR="00CC27AA">
        <w:rPr>
          <w:rFonts w:ascii="Arial" w:hAnsi="Arial" w:cs="Arial"/>
          <w:sz w:val="28"/>
          <w:szCs w:val="28"/>
        </w:rPr>
        <w:t>20</w:t>
      </w:r>
      <w:r w:rsidR="00955F35">
        <w:rPr>
          <w:rFonts w:ascii="Arial" w:hAnsi="Arial" w:cs="Arial"/>
          <w:sz w:val="28"/>
          <w:szCs w:val="28"/>
        </w:rPr>
        <w:t xml:space="preserve"> г</w:t>
      </w:r>
      <w:r w:rsidR="00955F35">
        <w:rPr>
          <w:rFonts w:ascii="Arial" w:hAnsi="Arial" w:cs="Arial"/>
          <w:sz w:val="28"/>
          <w:szCs w:val="28"/>
        </w:rPr>
        <w:t>о</w:t>
      </w:r>
      <w:r w:rsidR="00955F35">
        <w:rPr>
          <w:rFonts w:ascii="Arial" w:hAnsi="Arial" w:cs="Arial"/>
          <w:sz w:val="28"/>
          <w:szCs w:val="28"/>
        </w:rPr>
        <w:t>д</w:t>
      </w:r>
      <w:r w:rsidR="004178F0">
        <w:rPr>
          <w:rFonts w:ascii="Arial" w:hAnsi="Arial" w:cs="Arial"/>
          <w:sz w:val="28"/>
          <w:szCs w:val="28"/>
        </w:rPr>
        <w:t>ов</w:t>
      </w:r>
      <w:r w:rsidR="00955F35">
        <w:rPr>
          <w:rFonts w:ascii="Arial" w:hAnsi="Arial" w:cs="Arial"/>
          <w:sz w:val="28"/>
          <w:szCs w:val="28"/>
        </w:rPr>
        <w:t xml:space="preserve"> согласно приложению № 2</w:t>
      </w:r>
      <w:r w:rsidR="00526142" w:rsidRPr="006A67EF">
        <w:rPr>
          <w:rFonts w:ascii="Arial" w:hAnsi="Arial" w:cs="Arial"/>
          <w:sz w:val="28"/>
          <w:szCs w:val="28"/>
        </w:rPr>
        <w:t>.</w:t>
      </w:r>
    </w:p>
    <w:p w:rsidR="00545A10" w:rsidRDefault="00545A10" w:rsidP="001E1452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C85EF2" w:rsidRPr="006A67EF" w:rsidRDefault="00C85EF2" w:rsidP="001E1452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Статья 3. Главные администраторы доходов </w:t>
      </w:r>
      <w:r w:rsidR="00D92053" w:rsidRPr="006A67EF">
        <w:rPr>
          <w:rFonts w:ascii="Arial" w:hAnsi="Arial" w:cs="Arial"/>
          <w:b/>
          <w:sz w:val="28"/>
          <w:szCs w:val="28"/>
        </w:rPr>
        <w:t>бюджета</w:t>
      </w:r>
      <w:r w:rsidR="002B7F77">
        <w:rPr>
          <w:rFonts w:ascii="Arial" w:hAnsi="Arial" w:cs="Arial"/>
          <w:b/>
          <w:sz w:val="28"/>
          <w:szCs w:val="28"/>
        </w:rPr>
        <w:t xml:space="preserve"> поселения</w:t>
      </w:r>
      <w:r w:rsidRPr="006A67EF">
        <w:rPr>
          <w:rFonts w:ascii="Arial" w:hAnsi="Arial" w:cs="Arial"/>
          <w:b/>
          <w:sz w:val="28"/>
          <w:szCs w:val="28"/>
        </w:rPr>
        <w:t xml:space="preserve">, главные администраторы </w:t>
      </w:r>
      <w:proofErr w:type="gramStart"/>
      <w:r w:rsidRPr="006A67EF">
        <w:rPr>
          <w:rFonts w:ascii="Arial" w:hAnsi="Arial" w:cs="Arial"/>
          <w:b/>
          <w:sz w:val="28"/>
          <w:szCs w:val="28"/>
        </w:rPr>
        <w:t>источников финансирования дефицита бюдж</w:t>
      </w:r>
      <w:r w:rsidRPr="006A67EF">
        <w:rPr>
          <w:rFonts w:ascii="Arial" w:hAnsi="Arial" w:cs="Arial"/>
          <w:b/>
          <w:sz w:val="28"/>
          <w:szCs w:val="28"/>
        </w:rPr>
        <w:t>е</w:t>
      </w:r>
      <w:r w:rsidRPr="006A67EF">
        <w:rPr>
          <w:rFonts w:ascii="Arial" w:hAnsi="Arial" w:cs="Arial"/>
          <w:b/>
          <w:sz w:val="28"/>
          <w:szCs w:val="28"/>
        </w:rPr>
        <w:t>та</w:t>
      </w:r>
      <w:r w:rsidR="002B7F77">
        <w:rPr>
          <w:rFonts w:ascii="Arial" w:hAnsi="Arial" w:cs="Arial"/>
          <w:b/>
          <w:sz w:val="28"/>
          <w:szCs w:val="28"/>
        </w:rPr>
        <w:t xml:space="preserve"> поселения</w:t>
      </w:r>
      <w:proofErr w:type="gramEnd"/>
      <w:r w:rsidRPr="006A67EF">
        <w:rPr>
          <w:rFonts w:ascii="Arial" w:hAnsi="Arial" w:cs="Arial"/>
          <w:b/>
          <w:sz w:val="28"/>
          <w:szCs w:val="28"/>
        </w:rPr>
        <w:t xml:space="preserve"> и поступления </w:t>
      </w:r>
      <w:r w:rsidR="0001059B">
        <w:rPr>
          <w:rFonts w:ascii="Arial" w:hAnsi="Arial" w:cs="Arial"/>
          <w:b/>
          <w:sz w:val="28"/>
          <w:szCs w:val="28"/>
        </w:rPr>
        <w:t>межбюджетных трансфертов</w:t>
      </w:r>
      <w:r w:rsidRPr="006A67EF">
        <w:rPr>
          <w:rFonts w:ascii="Arial" w:hAnsi="Arial" w:cs="Arial"/>
          <w:b/>
          <w:sz w:val="28"/>
          <w:szCs w:val="28"/>
        </w:rPr>
        <w:t xml:space="preserve"> в бюджет</w:t>
      </w:r>
      <w:r w:rsidR="002B7F77">
        <w:rPr>
          <w:rFonts w:ascii="Arial" w:hAnsi="Arial" w:cs="Arial"/>
          <w:b/>
          <w:sz w:val="28"/>
          <w:szCs w:val="28"/>
        </w:rPr>
        <w:t xml:space="preserve"> пос</w:t>
      </w:r>
      <w:r w:rsidR="002B7F77">
        <w:rPr>
          <w:rFonts w:ascii="Arial" w:hAnsi="Arial" w:cs="Arial"/>
          <w:b/>
          <w:sz w:val="28"/>
          <w:szCs w:val="28"/>
        </w:rPr>
        <w:t>е</w:t>
      </w:r>
      <w:r w:rsidR="002B7F77">
        <w:rPr>
          <w:rFonts w:ascii="Arial" w:hAnsi="Arial" w:cs="Arial"/>
          <w:b/>
          <w:sz w:val="28"/>
          <w:szCs w:val="28"/>
        </w:rPr>
        <w:t>ления</w:t>
      </w:r>
    </w:p>
    <w:p w:rsidR="00C85EF2" w:rsidRPr="006A67EF" w:rsidRDefault="00C85EF2" w:rsidP="00C85EF2">
      <w:pPr>
        <w:rPr>
          <w:rFonts w:ascii="Arial" w:hAnsi="Arial" w:cs="Arial"/>
          <w:sz w:val="28"/>
          <w:szCs w:val="28"/>
          <w:highlight w:val="green"/>
        </w:rPr>
      </w:pPr>
    </w:p>
    <w:p w:rsidR="00C85EF2" w:rsidRPr="006A67EF" w:rsidRDefault="00C85EF2" w:rsidP="005E6A78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1. Утвердить перечень главных администраторов доходов бюджета</w:t>
      </w:r>
      <w:r w:rsidR="0001059B">
        <w:rPr>
          <w:rFonts w:ascii="Arial" w:hAnsi="Arial" w:cs="Arial"/>
          <w:sz w:val="28"/>
          <w:szCs w:val="28"/>
        </w:rPr>
        <w:t xml:space="preserve"> посел</w:t>
      </w:r>
      <w:r w:rsidR="0001059B">
        <w:rPr>
          <w:rFonts w:ascii="Arial" w:hAnsi="Arial" w:cs="Arial"/>
          <w:sz w:val="28"/>
          <w:szCs w:val="28"/>
        </w:rPr>
        <w:t>е</w:t>
      </w:r>
      <w:r w:rsidR="0001059B">
        <w:rPr>
          <w:rFonts w:ascii="Arial" w:hAnsi="Arial" w:cs="Arial"/>
          <w:sz w:val="28"/>
          <w:szCs w:val="28"/>
        </w:rPr>
        <w:t>ния</w:t>
      </w:r>
      <w:r w:rsidRPr="006A67EF">
        <w:rPr>
          <w:rFonts w:ascii="Arial" w:hAnsi="Arial" w:cs="Arial"/>
          <w:sz w:val="28"/>
          <w:szCs w:val="28"/>
        </w:rPr>
        <w:t xml:space="preserve"> согласно приложению № </w:t>
      </w:r>
      <w:r w:rsidR="00955F35">
        <w:rPr>
          <w:rFonts w:ascii="Arial" w:hAnsi="Arial" w:cs="Arial"/>
          <w:sz w:val="28"/>
          <w:szCs w:val="28"/>
        </w:rPr>
        <w:t>3</w:t>
      </w:r>
      <w:r w:rsidRPr="006A67EF">
        <w:rPr>
          <w:rFonts w:ascii="Arial" w:hAnsi="Arial" w:cs="Arial"/>
          <w:sz w:val="28"/>
          <w:szCs w:val="28"/>
        </w:rPr>
        <w:t xml:space="preserve"> к настоящему </w:t>
      </w:r>
      <w:r w:rsidR="006D09D0" w:rsidRPr="006A67EF">
        <w:rPr>
          <w:rFonts w:ascii="Arial" w:hAnsi="Arial" w:cs="Arial"/>
          <w:sz w:val="28"/>
          <w:szCs w:val="28"/>
        </w:rPr>
        <w:t>Решению</w:t>
      </w:r>
      <w:r w:rsidRPr="006A67EF">
        <w:rPr>
          <w:rFonts w:ascii="Arial" w:hAnsi="Arial" w:cs="Arial"/>
          <w:sz w:val="28"/>
          <w:szCs w:val="28"/>
        </w:rPr>
        <w:t>.</w:t>
      </w:r>
    </w:p>
    <w:p w:rsidR="00C85EF2" w:rsidRPr="006A67EF" w:rsidRDefault="00C85EF2" w:rsidP="005E6A78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lastRenderedPageBreak/>
        <w:t xml:space="preserve">2. Утвердить перечень главных </w:t>
      </w:r>
      <w:proofErr w:type="gramStart"/>
      <w:r w:rsidRPr="006A67EF">
        <w:rPr>
          <w:rFonts w:ascii="Arial" w:hAnsi="Arial" w:cs="Arial"/>
          <w:sz w:val="28"/>
          <w:szCs w:val="28"/>
        </w:rPr>
        <w:t>администраторов источников финансиров</w:t>
      </w:r>
      <w:r w:rsidRPr="006A67EF">
        <w:rPr>
          <w:rFonts w:ascii="Arial" w:hAnsi="Arial" w:cs="Arial"/>
          <w:sz w:val="28"/>
          <w:szCs w:val="28"/>
        </w:rPr>
        <w:t>а</w:t>
      </w:r>
      <w:r w:rsidRPr="006A67EF">
        <w:rPr>
          <w:rFonts w:ascii="Arial" w:hAnsi="Arial" w:cs="Arial"/>
          <w:sz w:val="28"/>
          <w:szCs w:val="28"/>
        </w:rPr>
        <w:t xml:space="preserve">ния дефицита бюджета </w:t>
      </w:r>
      <w:r w:rsidR="0001059B">
        <w:rPr>
          <w:rFonts w:ascii="Arial" w:hAnsi="Arial" w:cs="Arial"/>
          <w:sz w:val="28"/>
          <w:szCs w:val="28"/>
        </w:rPr>
        <w:t>поселения</w:t>
      </w:r>
      <w:proofErr w:type="gramEnd"/>
      <w:r w:rsidR="0001059B">
        <w:rPr>
          <w:rFonts w:ascii="Arial" w:hAnsi="Arial" w:cs="Arial"/>
          <w:sz w:val="28"/>
          <w:szCs w:val="28"/>
        </w:rPr>
        <w:t xml:space="preserve"> </w:t>
      </w:r>
      <w:r w:rsidRPr="006A67EF">
        <w:rPr>
          <w:rFonts w:ascii="Arial" w:hAnsi="Arial" w:cs="Arial"/>
          <w:sz w:val="28"/>
          <w:szCs w:val="28"/>
        </w:rPr>
        <w:t xml:space="preserve">согласно приложению № </w:t>
      </w:r>
      <w:r w:rsidR="00955F35">
        <w:rPr>
          <w:rFonts w:ascii="Arial" w:hAnsi="Arial" w:cs="Arial"/>
          <w:sz w:val="28"/>
          <w:szCs w:val="28"/>
        </w:rPr>
        <w:t>4</w:t>
      </w:r>
      <w:r w:rsidRPr="006A67EF">
        <w:rPr>
          <w:rFonts w:ascii="Arial" w:hAnsi="Arial" w:cs="Arial"/>
          <w:sz w:val="28"/>
          <w:szCs w:val="28"/>
        </w:rPr>
        <w:t xml:space="preserve"> к настоящему </w:t>
      </w:r>
      <w:r w:rsidR="006D09D0" w:rsidRPr="006A67EF">
        <w:rPr>
          <w:rFonts w:ascii="Arial" w:hAnsi="Arial" w:cs="Arial"/>
          <w:sz w:val="28"/>
          <w:szCs w:val="28"/>
        </w:rPr>
        <w:t>Решению</w:t>
      </w:r>
      <w:r w:rsidRPr="006A67EF">
        <w:rPr>
          <w:rFonts w:ascii="Arial" w:hAnsi="Arial" w:cs="Arial"/>
          <w:sz w:val="28"/>
          <w:szCs w:val="28"/>
        </w:rPr>
        <w:t>.</w:t>
      </w:r>
    </w:p>
    <w:p w:rsidR="0001059B" w:rsidRPr="0001059B" w:rsidRDefault="0001059B" w:rsidP="0001059B">
      <w:pPr>
        <w:ind w:firstLine="709"/>
        <w:rPr>
          <w:rFonts w:ascii="Arial" w:hAnsi="Arial" w:cs="Arial"/>
          <w:sz w:val="28"/>
          <w:szCs w:val="28"/>
        </w:rPr>
      </w:pPr>
      <w:r w:rsidRPr="0001059B">
        <w:rPr>
          <w:rFonts w:ascii="Arial" w:hAnsi="Arial" w:cs="Arial"/>
          <w:sz w:val="28"/>
          <w:szCs w:val="28"/>
        </w:rPr>
        <w:t>3. Установить объем собственных доходов и межбюджетных трансфертов, получаемых из других бюджетов бюджетной системы Российской Федерации в 201</w:t>
      </w:r>
      <w:r w:rsidR="00CC27AA">
        <w:rPr>
          <w:rFonts w:ascii="Arial" w:hAnsi="Arial" w:cs="Arial"/>
          <w:sz w:val="28"/>
          <w:szCs w:val="28"/>
        </w:rPr>
        <w:t>8</w:t>
      </w:r>
      <w:r w:rsidRPr="0001059B">
        <w:rPr>
          <w:rFonts w:ascii="Arial" w:hAnsi="Arial" w:cs="Arial"/>
          <w:sz w:val="28"/>
          <w:szCs w:val="28"/>
        </w:rPr>
        <w:t xml:space="preserve"> году согласно приложению № </w:t>
      </w:r>
      <w:r w:rsidR="00955F35">
        <w:rPr>
          <w:rFonts w:ascii="Arial" w:hAnsi="Arial" w:cs="Arial"/>
          <w:sz w:val="28"/>
          <w:szCs w:val="28"/>
        </w:rPr>
        <w:t>5</w:t>
      </w:r>
      <w:r w:rsidRPr="0001059B">
        <w:rPr>
          <w:rFonts w:ascii="Arial" w:hAnsi="Arial" w:cs="Arial"/>
          <w:sz w:val="28"/>
          <w:szCs w:val="28"/>
        </w:rPr>
        <w:t xml:space="preserve"> к настоящему Решению</w:t>
      </w:r>
      <w:r w:rsidR="00955F35">
        <w:rPr>
          <w:rFonts w:ascii="Arial" w:hAnsi="Arial" w:cs="Arial"/>
          <w:sz w:val="28"/>
          <w:szCs w:val="28"/>
        </w:rPr>
        <w:t>, в 201</w:t>
      </w:r>
      <w:r w:rsidR="00CC27AA">
        <w:rPr>
          <w:rFonts w:ascii="Arial" w:hAnsi="Arial" w:cs="Arial"/>
          <w:sz w:val="28"/>
          <w:szCs w:val="28"/>
        </w:rPr>
        <w:t>9</w:t>
      </w:r>
      <w:r w:rsidR="00955F35">
        <w:rPr>
          <w:rFonts w:ascii="Arial" w:hAnsi="Arial" w:cs="Arial"/>
          <w:sz w:val="28"/>
          <w:szCs w:val="28"/>
        </w:rPr>
        <w:t>-20</w:t>
      </w:r>
      <w:r w:rsidR="00CC27AA">
        <w:rPr>
          <w:rFonts w:ascii="Arial" w:hAnsi="Arial" w:cs="Arial"/>
          <w:sz w:val="28"/>
          <w:szCs w:val="28"/>
        </w:rPr>
        <w:t>20</w:t>
      </w:r>
      <w:r w:rsidR="00955F35">
        <w:rPr>
          <w:rFonts w:ascii="Arial" w:hAnsi="Arial" w:cs="Arial"/>
          <w:sz w:val="28"/>
          <w:szCs w:val="28"/>
        </w:rPr>
        <w:t xml:space="preserve"> годах согласно приложению № 6 к настоящему Решению</w:t>
      </w:r>
      <w:r w:rsidRPr="0001059B">
        <w:rPr>
          <w:rFonts w:ascii="Arial" w:hAnsi="Arial" w:cs="Arial"/>
          <w:sz w:val="28"/>
          <w:szCs w:val="28"/>
        </w:rPr>
        <w:t>.</w:t>
      </w:r>
    </w:p>
    <w:p w:rsidR="0078555C" w:rsidRDefault="0078555C" w:rsidP="005E6A78">
      <w:pPr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</w:p>
    <w:p w:rsidR="00E35F35" w:rsidRDefault="005E6A78" w:rsidP="005E6A78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4. Особенности администрирования доходов</w:t>
      </w:r>
      <w:r w:rsidR="0078555C" w:rsidRPr="006A67EF">
        <w:rPr>
          <w:rFonts w:ascii="Arial" w:hAnsi="Arial" w:cs="Arial"/>
          <w:b/>
          <w:sz w:val="28"/>
          <w:szCs w:val="28"/>
        </w:rPr>
        <w:t xml:space="preserve"> </w:t>
      </w:r>
      <w:r w:rsidRPr="006A67EF">
        <w:rPr>
          <w:rFonts w:ascii="Arial" w:hAnsi="Arial" w:cs="Arial"/>
          <w:b/>
          <w:sz w:val="28"/>
          <w:szCs w:val="28"/>
        </w:rPr>
        <w:t xml:space="preserve"> </w:t>
      </w:r>
    </w:p>
    <w:p w:rsidR="005E6A78" w:rsidRDefault="005E6A78" w:rsidP="005E6A7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бюджета </w:t>
      </w:r>
      <w:r w:rsidR="0001059B">
        <w:rPr>
          <w:rFonts w:ascii="Arial" w:hAnsi="Arial" w:cs="Arial"/>
          <w:b/>
          <w:sz w:val="28"/>
          <w:szCs w:val="28"/>
        </w:rPr>
        <w:t xml:space="preserve">поселения </w:t>
      </w:r>
      <w:r w:rsidR="005A6E74" w:rsidRPr="006A67EF">
        <w:rPr>
          <w:rFonts w:ascii="Arial" w:hAnsi="Arial" w:cs="Arial"/>
          <w:b/>
          <w:bCs/>
          <w:sz w:val="28"/>
          <w:szCs w:val="28"/>
        </w:rPr>
        <w:t>в 201</w:t>
      </w:r>
      <w:r w:rsidR="00CC27AA">
        <w:rPr>
          <w:rFonts w:ascii="Arial" w:hAnsi="Arial" w:cs="Arial"/>
          <w:b/>
          <w:bCs/>
          <w:sz w:val="28"/>
          <w:szCs w:val="28"/>
        </w:rPr>
        <w:t>8</w:t>
      </w:r>
      <w:r w:rsidR="008E5B6F" w:rsidRPr="006A67EF">
        <w:rPr>
          <w:rFonts w:ascii="Arial" w:hAnsi="Arial" w:cs="Arial"/>
          <w:b/>
          <w:bCs/>
          <w:sz w:val="28"/>
          <w:szCs w:val="28"/>
        </w:rPr>
        <w:t xml:space="preserve"> </w:t>
      </w:r>
      <w:r w:rsidR="005A6E74" w:rsidRPr="006A67EF">
        <w:rPr>
          <w:rFonts w:ascii="Arial" w:hAnsi="Arial" w:cs="Arial"/>
          <w:b/>
          <w:bCs/>
          <w:sz w:val="28"/>
          <w:szCs w:val="28"/>
        </w:rPr>
        <w:t>году</w:t>
      </w:r>
    </w:p>
    <w:p w:rsidR="008D7E36" w:rsidRPr="006A67EF" w:rsidRDefault="008D7E36" w:rsidP="005E6A78">
      <w:pPr>
        <w:jc w:val="center"/>
        <w:rPr>
          <w:rFonts w:ascii="Arial" w:hAnsi="Arial" w:cs="Arial"/>
          <w:b/>
          <w:sz w:val="28"/>
          <w:szCs w:val="28"/>
        </w:rPr>
      </w:pPr>
    </w:p>
    <w:p w:rsidR="0001059B" w:rsidRPr="00734A0C" w:rsidRDefault="0001059B" w:rsidP="00734A0C">
      <w:pPr>
        <w:ind w:firstLine="709"/>
        <w:rPr>
          <w:rFonts w:ascii="Arial" w:hAnsi="Arial" w:cs="Arial"/>
          <w:sz w:val="28"/>
          <w:szCs w:val="28"/>
        </w:rPr>
      </w:pPr>
      <w:r w:rsidRPr="00734A0C">
        <w:rPr>
          <w:rFonts w:ascii="Arial" w:hAnsi="Arial" w:cs="Arial"/>
          <w:sz w:val="28"/>
          <w:szCs w:val="28"/>
        </w:rPr>
        <w:t>1. Отсрочки и рассрочки по уплате местных налогов, а также пени и штр</w:t>
      </w:r>
      <w:r w:rsidRPr="00734A0C">
        <w:rPr>
          <w:rFonts w:ascii="Arial" w:hAnsi="Arial" w:cs="Arial"/>
          <w:sz w:val="28"/>
          <w:szCs w:val="28"/>
        </w:rPr>
        <w:t>а</w:t>
      </w:r>
      <w:r w:rsidRPr="00734A0C">
        <w:rPr>
          <w:rFonts w:ascii="Arial" w:hAnsi="Arial" w:cs="Arial"/>
          <w:sz w:val="28"/>
          <w:szCs w:val="28"/>
        </w:rPr>
        <w:t>фов осуществляются при условии срока их действия в пределах финансового года.</w:t>
      </w:r>
    </w:p>
    <w:p w:rsidR="0001059B" w:rsidRPr="00734A0C" w:rsidRDefault="00CC27AA" w:rsidP="00734A0C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01059B" w:rsidRPr="00734A0C">
        <w:rPr>
          <w:rFonts w:ascii="Arial" w:hAnsi="Arial" w:cs="Arial"/>
          <w:sz w:val="28"/>
          <w:szCs w:val="28"/>
        </w:rPr>
        <w:t>. Установить, что средства, поступающие получателям бюджетных сре</w:t>
      </w:r>
      <w:proofErr w:type="gramStart"/>
      <w:r w:rsidR="0001059B" w:rsidRPr="00734A0C">
        <w:rPr>
          <w:rFonts w:ascii="Arial" w:hAnsi="Arial" w:cs="Arial"/>
          <w:sz w:val="28"/>
          <w:szCs w:val="28"/>
        </w:rPr>
        <w:t>дств в п</w:t>
      </w:r>
      <w:proofErr w:type="gramEnd"/>
      <w:r w:rsidR="0001059B" w:rsidRPr="00734A0C">
        <w:rPr>
          <w:rFonts w:ascii="Arial" w:hAnsi="Arial" w:cs="Arial"/>
          <w:sz w:val="28"/>
          <w:szCs w:val="28"/>
        </w:rPr>
        <w:t>огашение дебиторской задолженности прошлых лет, в полном об</w:t>
      </w:r>
      <w:r w:rsidR="0001059B" w:rsidRPr="00734A0C">
        <w:rPr>
          <w:rFonts w:ascii="Arial" w:hAnsi="Arial" w:cs="Arial"/>
          <w:sz w:val="28"/>
          <w:szCs w:val="28"/>
        </w:rPr>
        <w:t>ъ</w:t>
      </w:r>
      <w:r w:rsidR="0001059B" w:rsidRPr="00734A0C">
        <w:rPr>
          <w:rFonts w:ascii="Arial" w:hAnsi="Arial" w:cs="Arial"/>
          <w:sz w:val="28"/>
          <w:szCs w:val="28"/>
        </w:rPr>
        <w:t>еме зачисляются в доход бюджета поселения.</w:t>
      </w:r>
    </w:p>
    <w:p w:rsidR="0001059B" w:rsidRPr="00734A0C" w:rsidRDefault="00CC27AA" w:rsidP="00734A0C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01059B" w:rsidRPr="00734A0C">
        <w:rPr>
          <w:rFonts w:ascii="Arial" w:hAnsi="Arial" w:cs="Arial"/>
          <w:sz w:val="28"/>
          <w:szCs w:val="28"/>
        </w:rPr>
        <w:t>. Установить, что поступающие добровольные взносы и пожертвования (безвозмездные перечисления) казенным учреждениям (за исключением орг</w:t>
      </w:r>
      <w:r w:rsidR="0001059B" w:rsidRPr="00734A0C">
        <w:rPr>
          <w:rFonts w:ascii="Arial" w:hAnsi="Arial" w:cs="Arial"/>
          <w:sz w:val="28"/>
          <w:szCs w:val="28"/>
        </w:rPr>
        <w:t>а</w:t>
      </w:r>
      <w:r w:rsidR="0001059B" w:rsidRPr="00734A0C">
        <w:rPr>
          <w:rFonts w:ascii="Arial" w:hAnsi="Arial" w:cs="Arial"/>
          <w:sz w:val="28"/>
          <w:szCs w:val="28"/>
        </w:rPr>
        <w:t>нов государственной власти) в полном объеме зачисляются в доход бюджета поселения и направляются на финансирование получателей бюджетных средств согласно цели их предоставления.</w:t>
      </w:r>
    </w:p>
    <w:p w:rsidR="0042058C" w:rsidRPr="00734A0C" w:rsidRDefault="0042058C" w:rsidP="00311E0C">
      <w:pPr>
        <w:ind w:firstLine="1080"/>
        <w:jc w:val="both"/>
        <w:rPr>
          <w:rFonts w:ascii="Arial" w:hAnsi="Arial" w:cs="Arial"/>
          <w:sz w:val="28"/>
          <w:szCs w:val="28"/>
        </w:rPr>
      </w:pPr>
    </w:p>
    <w:p w:rsidR="00EC0CF2" w:rsidRDefault="00EF0D18" w:rsidP="0042058C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6A67EF">
        <w:rPr>
          <w:rFonts w:ascii="Arial" w:hAnsi="Arial" w:cs="Arial"/>
          <w:b/>
          <w:bCs/>
          <w:sz w:val="28"/>
          <w:szCs w:val="28"/>
        </w:rPr>
        <w:t xml:space="preserve">Статья </w:t>
      </w:r>
      <w:r w:rsidR="00FF7CC7" w:rsidRPr="006A67EF">
        <w:rPr>
          <w:rFonts w:ascii="Arial" w:hAnsi="Arial" w:cs="Arial"/>
          <w:b/>
          <w:bCs/>
          <w:sz w:val="28"/>
          <w:szCs w:val="28"/>
        </w:rPr>
        <w:t xml:space="preserve">5. Бюджетные ассигнования </w:t>
      </w:r>
    </w:p>
    <w:p w:rsidR="00EF0D18" w:rsidRDefault="00EF0D18" w:rsidP="00EC0CF2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6A67EF">
        <w:rPr>
          <w:rFonts w:ascii="Arial" w:hAnsi="Arial" w:cs="Arial"/>
          <w:b/>
          <w:bCs/>
          <w:sz w:val="28"/>
          <w:szCs w:val="28"/>
        </w:rPr>
        <w:t>бюджета</w:t>
      </w:r>
      <w:r w:rsidR="00734A0C">
        <w:rPr>
          <w:rFonts w:ascii="Arial" w:hAnsi="Arial" w:cs="Arial"/>
          <w:b/>
          <w:bCs/>
          <w:sz w:val="28"/>
          <w:szCs w:val="28"/>
        </w:rPr>
        <w:t xml:space="preserve"> поселения</w:t>
      </w:r>
      <w:r w:rsidR="00EC0CF2">
        <w:rPr>
          <w:rFonts w:ascii="Arial" w:hAnsi="Arial" w:cs="Arial"/>
          <w:b/>
          <w:bCs/>
          <w:sz w:val="28"/>
          <w:szCs w:val="28"/>
        </w:rPr>
        <w:t xml:space="preserve"> </w:t>
      </w:r>
      <w:r w:rsidRPr="006A67EF">
        <w:rPr>
          <w:rFonts w:ascii="Arial" w:hAnsi="Arial" w:cs="Arial"/>
          <w:b/>
          <w:bCs/>
          <w:sz w:val="28"/>
          <w:szCs w:val="28"/>
        </w:rPr>
        <w:t>на 201</w:t>
      </w:r>
      <w:r w:rsidR="00CC27AA">
        <w:rPr>
          <w:rFonts w:ascii="Arial" w:hAnsi="Arial" w:cs="Arial"/>
          <w:b/>
          <w:bCs/>
          <w:sz w:val="28"/>
          <w:szCs w:val="28"/>
        </w:rPr>
        <w:t>8</w:t>
      </w:r>
      <w:r w:rsidRPr="006A67EF">
        <w:rPr>
          <w:rFonts w:ascii="Arial" w:hAnsi="Arial" w:cs="Arial"/>
          <w:b/>
          <w:bCs/>
          <w:sz w:val="28"/>
          <w:szCs w:val="28"/>
        </w:rPr>
        <w:t xml:space="preserve"> год </w:t>
      </w:r>
    </w:p>
    <w:p w:rsidR="00EC0CF2" w:rsidRPr="006A67EF" w:rsidRDefault="00EC0CF2" w:rsidP="00EC0CF2">
      <w:pPr>
        <w:pStyle w:val="a3"/>
        <w:ind w:left="1404" w:firstLine="12"/>
        <w:jc w:val="center"/>
        <w:rPr>
          <w:rFonts w:ascii="Arial" w:hAnsi="Arial" w:cs="Arial"/>
          <w:sz w:val="28"/>
          <w:szCs w:val="28"/>
        </w:rPr>
      </w:pPr>
    </w:p>
    <w:p w:rsidR="00734A0C" w:rsidRPr="00734A0C" w:rsidRDefault="001D47E2" w:rsidP="00734A0C">
      <w:pPr>
        <w:rPr>
          <w:rFonts w:ascii="Arial" w:hAnsi="Arial" w:cs="Arial"/>
          <w:sz w:val="28"/>
          <w:szCs w:val="28"/>
        </w:rPr>
      </w:pPr>
      <w:r w:rsidRPr="00734A0C">
        <w:rPr>
          <w:rFonts w:ascii="Arial" w:hAnsi="Arial" w:cs="Arial"/>
          <w:sz w:val="28"/>
          <w:szCs w:val="28"/>
        </w:rPr>
        <w:t xml:space="preserve">          </w:t>
      </w:r>
      <w:r w:rsidR="00734A0C" w:rsidRPr="00734A0C">
        <w:rPr>
          <w:rFonts w:ascii="Arial" w:hAnsi="Arial" w:cs="Arial"/>
          <w:sz w:val="28"/>
          <w:szCs w:val="28"/>
        </w:rPr>
        <w:t>1. Утвердить распределение бюджетных ассигнований по разделам, по</w:t>
      </w:r>
      <w:r w:rsidR="00734A0C" w:rsidRPr="00734A0C">
        <w:rPr>
          <w:rFonts w:ascii="Arial" w:hAnsi="Arial" w:cs="Arial"/>
          <w:sz w:val="28"/>
          <w:szCs w:val="28"/>
        </w:rPr>
        <w:t>д</w:t>
      </w:r>
      <w:r w:rsidR="00734A0C" w:rsidRPr="00734A0C">
        <w:rPr>
          <w:rFonts w:ascii="Arial" w:hAnsi="Arial" w:cs="Arial"/>
          <w:sz w:val="28"/>
          <w:szCs w:val="28"/>
        </w:rPr>
        <w:t>разделам, целевым статьям (муниципальным программам Малогнеушевского сельсовета Рыльского района Курской области и непрограммным направлен</w:t>
      </w:r>
      <w:r w:rsidR="00734A0C" w:rsidRPr="00734A0C">
        <w:rPr>
          <w:rFonts w:ascii="Arial" w:hAnsi="Arial" w:cs="Arial"/>
          <w:sz w:val="28"/>
          <w:szCs w:val="28"/>
        </w:rPr>
        <w:t>и</w:t>
      </w:r>
      <w:r w:rsidR="00734A0C" w:rsidRPr="00734A0C">
        <w:rPr>
          <w:rFonts w:ascii="Arial" w:hAnsi="Arial" w:cs="Arial"/>
          <w:sz w:val="28"/>
          <w:szCs w:val="28"/>
        </w:rPr>
        <w:t>ям деятельности), группам (подгруппам) видам расходов классификации расх</w:t>
      </w:r>
      <w:r w:rsidR="00734A0C" w:rsidRPr="00734A0C">
        <w:rPr>
          <w:rFonts w:ascii="Arial" w:hAnsi="Arial" w:cs="Arial"/>
          <w:sz w:val="28"/>
          <w:szCs w:val="28"/>
        </w:rPr>
        <w:t>о</w:t>
      </w:r>
      <w:r w:rsidR="00734A0C" w:rsidRPr="00734A0C">
        <w:rPr>
          <w:rFonts w:ascii="Arial" w:hAnsi="Arial" w:cs="Arial"/>
          <w:sz w:val="28"/>
          <w:szCs w:val="28"/>
        </w:rPr>
        <w:t>дов бюджета на 201</w:t>
      </w:r>
      <w:r w:rsidR="00CC27AA">
        <w:rPr>
          <w:rFonts w:ascii="Arial" w:hAnsi="Arial" w:cs="Arial"/>
          <w:sz w:val="28"/>
          <w:szCs w:val="28"/>
        </w:rPr>
        <w:t>8</w:t>
      </w:r>
      <w:r w:rsidR="00734A0C" w:rsidRPr="00734A0C">
        <w:rPr>
          <w:rFonts w:ascii="Arial" w:hAnsi="Arial" w:cs="Arial"/>
          <w:sz w:val="28"/>
          <w:szCs w:val="28"/>
        </w:rPr>
        <w:t xml:space="preserve"> год согласно приложению № </w:t>
      </w:r>
      <w:r w:rsidR="00955F35">
        <w:rPr>
          <w:rFonts w:ascii="Arial" w:hAnsi="Arial" w:cs="Arial"/>
          <w:sz w:val="28"/>
          <w:szCs w:val="28"/>
        </w:rPr>
        <w:t>7</w:t>
      </w:r>
      <w:r w:rsidR="00734A0C" w:rsidRPr="00734A0C">
        <w:rPr>
          <w:rFonts w:ascii="Arial" w:hAnsi="Arial" w:cs="Arial"/>
          <w:sz w:val="28"/>
          <w:szCs w:val="28"/>
        </w:rPr>
        <w:t xml:space="preserve"> к настоящему Решению</w:t>
      </w:r>
      <w:r w:rsidR="00955F35">
        <w:rPr>
          <w:rFonts w:ascii="Arial" w:hAnsi="Arial" w:cs="Arial"/>
          <w:sz w:val="28"/>
          <w:szCs w:val="28"/>
        </w:rPr>
        <w:t>, на 201</w:t>
      </w:r>
      <w:r w:rsidR="00CC27AA">
        <w:rPr>
          <w:rFonts w:ascii="Arial" w:hAnsi="Arial" w:cs="Arial"/>
          <w:sz w:val="28"/>
          <w:szCs w:val="28"/>
        </w:rPr>
        <w:t>9</w:t>
      </w:r>
      <w:r w:rsidR="00955F35">
        <w:rPr>
          <w:rFonts w:ascii="Arial" w:hAnsi="Arial" w:cs="Arial"/>
          <w:sz w:val="28"/>
          <w:szCs w:val="28"/>
        </w:rPr>
        <w:t>-20</w:t>
      </w:r>
      <w:r w:rsidR="00CC27AA">
        <w:rPr>
          <w:rFonts w:ascii="Arial" w:hAnsi="Arial" w:cs="Arial"/>
          <w:sz w:val="28"/>
          <w:szCs w:val="28"/>
        </w:rPr>
        <w:t>20</w:t>
      </w:r>
      <w:r w:rsidR="00955F35">
        <w:rPr>
          <w:rFonts w:ascii="Arial" w:hAnsi="Arial" w:cs="Arial"/>
          <w:sz w:val="28"/>
          <w:szCs w:val="28"/>
        </w:rPr>
        <w:t xml:space="preserve"> года согласно приложению № 8 к настоящему Решению</w:t>
      </w:r>
      <w:r w:rsidR="00734A0C" w:rsidRPr="00734A0C">
        <w:rPr>
          <w:rFonts w:ascii="Arial" w:hAnsi="Arial" w:cs="Arial"/>
          <w:sz w:val="28"/>
          <w:szCs w:val="28"/>
        </w:rPr>
        <w:t>.</w:t>
      </w:r>
    </w:p>
    <w:p w:rsidR="00734A0C" w:rsidRPr="00510B0F" w:rsidRDefault="00734A0C" w:rsidP="00734A0C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2. Утвердить ведомственную структуру расходов бюджета поселения: на 201</w:t>
      </w:r>
      <w:r w:rsidR="00CC27AA">
        <w:rPr>
          <w:rFonts w:ascii="Arial" w:hAnsi="Arial" w:cs="Arial"/>
          <w:sz w:val="28"/>
          <w:szCs w:val="28"/>
        </w:rPr>
        <w:t>8</w:t>
      </w:r>
      <w:r w:rsidRPr="00510B0F">
        <w:rPr>
          <w:rFonts w:ascii="Arial" w:hAnsi="Arial" w:cs="Arial"/>
          <w:sz w:val="28"/>
          <w:szCs w:val="28"/>
        </w:rPr>
        <w:t xml:space="preserve"> год согласно приложению № </w:t>
      </w:r>
      <w:r w:rsidR="00955F35">
        <w:rPr>
          <w:rFonts w:ascii="Arial" w:hAnsi="Arial" w:cs="Arial"/>
          <w:sz w:val="28"/>
          <w:szCs w:val="28"/>
        </w:rPr>
        <w:t>9</w:t>
      </w:r>
      <w:r w:rsidRPr="00510B0F">
        <w:rPr>
          <w:rFonts w:ascii="Arial" w:hAnsi="Arial" w:cs="Arial"/>
          <w:sz w:val="28"/>
          <w:szCs w:val="28"/>
        </w:rPr>
        <w:t xml:space="preserve"> к настоящему Решению</w:t>
      </w:r>
      <w:r w:rsidR="00955F35">
        <w:rPr>
          <w:rFonts w:ascii="Arial" w:hAnsi="Arial" w:cs="Arial"/>
          <w:sz w:val="28"/>
          <w:szCs w:val="28"/>
        </w:rPr>
        <w:t>, на 201</w:t>
      </w:r>
      <w:r w:rsidR="00CC27AA">
        <w:rPr>
          <w:rFonts w:ascii="Arial" w:hAnsi="Arial" w:cs="Arial"/>
          <w:sz w:val="28"/>
          <w:szCs w:val="28"/>
        </w:rPr>
        <w:t>9</w:t>
      </w:r>
      <w:r w:rsidR="00955F35">
        <w:rPr>
          <w:rFonts w:ascii="Arial" w:hAnsi="Arial" w:cs="Arial"/>
          <w:sz w:val="28"/>
          <w:szCs w:val="28"/>
        </w:rPr>
        <w:t>-20</w:t>
      </w:r>
      <w:r w:rsidR="00CC27AA">
        <w:rPr>
          <w:rFonts w:ascii="Arial" w:hAnsi="Arial" w:cs="Arial"/>
          <w:sz w:val="28"/>
          <w:szCs w:val="28"/>
        </w:rPr>
        <w:t>20</w:t>
      </w:r>
      <w:r w:rsidR="00955F35">
        <w:rPr>
          <w:rFonts w:ascii="Arial" w:hAnsi="Arial" w:cs="Arial"/>
          <w:sz w:val="28"/>
          <w:szCs w:val="28"/>
        </w:rPr>
        <w:t xml:space="preserve"> год</w:t>
      </w:r>
      <w:r w:rsidR="004178F0">
        <w:rPr>
          <w:rFonts w:ascii="Arial" w:hAnsi="Arial" w:cs="Arial"/>
          <w:sz w:val="28"/>
          <w:szCs w:val="28"/>
        </w:rPr>
        <w:t>ов</w:t>
      </w:r>
      <w:r w:rsidR="00955F35">
        <w:rPr>
          <w:rFonts w:ascii="Arial" w:hAnsi="Arial" w:cs="Arial"/>
          <w:sz w:val="28"/>
          <w:szCs w:val="28"/>
        </w:rPr>
        <w:t xml:space="preserve"> согласно приложению № 10 к настоящему Решению</w:t>
      </w:r>
      <w:r w:rsidRPr="00510B0F">
        <w:rPr>
          <w:rFonts w:ascii="Arial" w:hAnsi="Arial" w:cs="Arial"/>
          <w:sz w:val="28"/>
          <w:szCs w:val="28"/>
        </w:rPr>
        <w:t>.</w:t>
      </w:r>
    </w:p>
    <w:p w:rsidR="00955F35" w:rsidRDefault="00734A0C" w:rsidP="006D0A02">
      <w:pPr>
        <w:ind w:firstLine="709"/>
        <w:rPr>
          <w:rFonts w:ascii="Arial" w:hAnsi="Arial" w:cs="Arial"/>
          <w:b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3.  Утвердить распределение бюджетных ассигнований по целевым стат</w:t>
      </w:r>
      <w:r w:rsidRPr="00510B0F">
        <w:rPr>
          <w:rFonts w:ascii="Arial" w:hAnsi="Arial" w:cs="Arial"/>
          <w:sz w:val="28"/>
          <w:szCs w:val="28"/>
        </w:rPr>
        <w:t>ь</w:t>
      </w:r>
      <w:r w:rsidRPr="00510B0F">
        <w:rPr>
          <w:rFonts w:ascii="Arial" w:hAnsi="Arial" w:cs="Arial"/>
          <w:sz w:val="28"/>
          <w:szCs w:val="28"/>
        </w:rPr>
        <w:t xml:space="preserve">ям (муниципальных программ </w:t>
      </w:r>
      <w:r w:rsidR="00510B0F" w:rsidRPr="00510B0F">
        <w:rPr>
          <w:rFonts w:ascii="Arial" w:hAnsi="Arial" w:cs="Arial"/>
          <w:sz w:val="28"/>
          <w:szCs w:val="28"/>
        </w:rPr>
        <w:t>Малогнеушевского</w:t>
      </w:r>
      <w:r w:rsidRPr="00510B0F">
        <w:rPr>
          <w:rFonts w:ascii="Arial" w:hAnsi="Arial" w:cs="Arial"/>
          <w:sz w:val="28"/>
          <w:szCs w:val="28"/>
        </w:rPr>
        <w:t xml:space="preserve"> сельсовета Рыльского района Курской области и непрограммным направлениям деятельности), группам (по</w:t>
      </w:r>
      <w:r w:rsidRPr="00510B0F">
        <w:rPr>
          <w:rFonts w:ascii="Arial" w:hAnsi="Arial" w:cs="Arial"/>
          <w:sz w:val="28"/>
          <w:szCs w:val="28"/>
        </w:rPr>
        <w:t>д</w:t>
      </w:r>
      <w:r w:rsidRPr="00510B0F">
        <w:rPr>
          <w:rFonts w:ascii="Arial" w:hAnsi="Arial" w:cs="Arial"/>
          <w:sz w:val="28"/>
          <w:szCs w:val="28"/>
        </w:rPr>
        <w:t>группам) видов расходов на 201</w:t>
      </w:r>
      <w:r w:rsidR="00CC27AA">
        <w:rPr>
          <w:rFonts w:ascii="Arial" w:hAnsi="Arial" w:cs="Arial"/>
          <w:sz w:val="28"/>
          <w:szCs w:val="28"/>
        </w:rPr>
        <w:t>8</w:t>
      </w:r>
      <w:r w:rsidRPr="00510B0F">
        <w:rPr>
          <w:rFonts w:ascii="Arial" w:hAnsi="Arial" w:cs="Arial"/>
          <w:sz w:val="28"/>
          <w:szCs w:val="28"/>
        </w:rPr>
        <w:t xml:space="preserve"> год согласно приложению № </w:t>
      </w:r>
      <w:r w:rsidR="00955F35">
        <w:rPr>
          <w:rFonts w:ascii="Arial" w:hAnsi="Arial" w:cs="Arial"/>
          <w:sz w:val="28"/>
          <w:szCs w:val="28"/>
        </w:rPr>
        <w:t>11</w:t>
      </w:r>
      <w:r w:rsidRPr="00510B0F">
        <w:rPr>
          <w:rFonts w:ascii="Arial" w:hAnsi="Arial" w:cs="Arial"/>
          <w:sz w:val="28"/>
          <w:szCs w:val="28"/>
        </w:rPr>
        <w:t xml:space="preserve"> к настоящему Решению</w:t>
      </w:r>
      <w:r w:rsidR="00955F35">
        <w:rPr>
          <w:rFonts w:ascii="Arial" w:hAnsi="Arial" w:cs="Arial"/>
          <w:sz w:val="28"/>
          <w:szCs w:val="28"/>
        </w:rPr>
        <w:t>, на 201</w:t>
      </w:r>
      <w:r w:rsidR="00CC27AA">
        <w:rPr>
          <w:rFonts w:ascii="Arial" w:hAnsi="Arial" w:cs="Arial"/>
          <w:sz w:val="28"/>
          <w:szCs w:val="28"/>
        </w:rPr>
        <w:t>9</w:t>
      </w:r>
      <w:r w:rsidR="00955F35">
        <w:rPr>
          <w:rFonts w:ascii="Arial" w:hAnsi="Arial" w:cs="Arial"/>
          <w:sz w:val="28"/>
          <w:szCs w:val="28"/>
        </w:rPr>
        <w:t>-20</w:t>
      </w:r>
      <w:r w:rsidR="00CC27AA">
        <w:rPr>
          <w:rFonts w:ascii="Arial" w:hAnsi="Arial" w:cs="Arial"/>
          <w:sz w:val="28"/>
          <w:szCs w:val="28"/>
        </w:rPr>
        <w:t>20</w:t>
      </w:r>
      <w:r w:rsidR="00955F35">
        <w:rPr>
          <w:rFonts w:ascii="Arial" w:hAnsi="Arial" w:cs="Arial"/>
          <w:sz w:val="28"/>
          <w:szCs w:val="28"/>
        </w:rPr>
        <w:t xml:space="preserve"> года согласно приложению № 12 к настоящему Реш</w:t>
      </w:r>
      <w:r w:rsidR="00955F35">
        <w:rPr>
          <w:rFonts w:ascii="Arial" w:hAnsi="Arial" w:cs="Arial"/>
          <w:sz w:val="28"/>
          <w:szCs w:val="28"/>
        </w:rPr>
        <w:t>е</w:t>
      </w:r>
      <w:r w:rsidR="00955F35">
        <w:rPr>
          <w:rFonts w:ascii="Arial" w:hAnsi="Arial" w:cs="Arial"/>
          <w:sz w:val="28"/>
          <w:szCs w:val="28"/>
        </w:rPr>
        <w:t>нию</w:t>
      </w:r>
      <w:r w:rsidRPr="00510B0F">
        <w:rPr>
          <w:rFonts w:ascii="Arial" w:hAnsi="Arial" w:cs="Arial"/>
          <w:sz w:val="28"/>
          <w:szCs w:val="28"/>
        </w:rPr>
        <w:t>.</w:t>
      </w:r>
    </w:p>
    <w:p w:rsidR="00A3799A" w:rsidRPr="006A67EF" w:rsidRDefault="00A3799A" w:rsidP="00A3799A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6. Особенности исполнения местного бюджета</w:t>
      </w:r>
    </w:p>
    <w:p w:rsidR="005D7017" w:rsidRPr="006A67EF" w:rsidRDefault="005D7017" w:rsidP="00A3799A">
      <w:pPr>
        <w:jc w:val="center"/>
        <w:rPr>
          <w:rFonts w:ascii="Arial" w:hAnsi="Arial" w:cs="Arial"/>
          <w:b/>
          <w:sz w:val="28"/>
          <w:szCs w:val="28"/>
        </w:rPr>
      </w:pP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1. Муниципальные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ук</w:t>
      </w:r>
      <w:r w:rsidRPr="00510B0F">
        <w:rPr>
          <w:rFonts w:ascii="Arial" w:hAnsi="Arial" w:cs="Arial"/>
          <w:sz w:val="28"/>
          <w:szCs w:val="28"/>
        </w:rPr>
        <w:t>а</w:t>
      </w:r>
      <w:r w:rsidRPr="00510B0F">
        <w:rPr>
          <w:rFonts w:ascii="Arial" w:hAnsi="Arial" w:cs="Arial"/>
          <w:sz w:val="28"/>
          <w:szCs w:val="28"/>
        </w:rPr>
        <w:t xml:space="preserve">занной деятельности, поступают в бюджет поселения. Главные распорядители бюджетных средств, в ведении которых находятся муниципальные казенные </w:t>
      </w:r>
      <w:r w:rsidRPr="00510B0F">
        <w:rPr>
          <w:rFonts w:ascii="Arial" w:hAnsi="Arial" w:cs="Arial"/>
          <w:sz w:val="28"/>
          <w:szCs w:val="28"/>
        </w:rPr>
        <w:lastRenderedPageBreak/>
        <w:t>учреждения, осуществляющие платные услуги и иную приносящую доход де</w:t>
      </w:r>
      <w:r w:rsidRPr="00510B0F">
        <w:rPr>
          <w:rFonts w:ascii="Arial" w:hAnsi="Arial" w:cs="Arial"/>
          <w:sz w:val="28"/>
          <w:szCs w:val="28"/>
        </w:rPr>
        <w:t>я</w:t>
      </w:r>
      <w:r w:rsidRPr="00510B0F">
        <w:rPr>
          <w:rFonts w:ascii="Arial" w:hAnsi="Arial" w:cs="Arial"/>
          <w:sz w:val="28"/>
          <w:szCs w:val="28"/>
        </w:rPr>
        <w:t>тельность, распределяют бюджетные ассигнования между указанными учр</w:t>
      </w:r>
      <w:r w:rsidRPr="00510B0F">
        <w:rPr>
          <w:rFonts w:ascii="Arial" w:hAnsi="Arial" w:cs="Arial"/>
          <w:sz w:val="28"/>
          <w:szCs w:val="28"/>
        </w:rPr>
        <w:t>е</w:t>
      </w:r>
      <w:r w:rsidRPr="00510B0F">
        <w:rPr>
          <w:rFonts w:ascii="Arial" w:hAnsi="Arial" w:cs="Arial"/>
          <w:sz w:val="28"/>
          <w:szCs w:val="28"/>
        </w:rPr>
        <w:t>ждениями с учетом объемов доходов от платных услуг и иной приносящей д</w:t>
      </w:r>
      <w:r w:rsidRPr="00510B0F">
        <w:rPr>
          <w:rFonts w:ascii="Arial" w:hAnsi="Arial" w:cs="Arial"/>
          <w:sz w:val="28"/>
          <w:szCs w:val="28"/>
        </w:rPr>
        <w:t>о</w:t>
      </w:r>
      <w:r w:rsidRPr="00510B0F">
        <w:rPr>
          <w:rFonts w:ascii="Arial" w:hAnsi="Arial" w:cs="Arial"/>
          <w:sz w:val="28"/>
          <w:szCs w:val="28"/>
        </w:rPr>
        <w:t>ход деятельности, осуществляемой этими учреждениями, поступивших в бю</w:t>
      </w:r>
      <w:r w:rsidRPr="00510B0F">
        <w:rPr>
          <w:rFonts w:ascii="Arial" w:hAnsi="Arial" w:cs="Arial"/>
          <w:sz w:val="28"/>
          <w:szCs w:val="28"/>
        </w:rPr>
        <w:t>д</w:t>
      </w:r>
      <w:r w:rsidRPr="00510B0F">
        <w:rPr>
          <w:rFonts w:ascii="Arial" w:hAnsi="Arial" w:cs="Arial"/>
          <w:sz w:val="28"/>
          <w:szCs w:val="28"/>
        </w:rPr>
        <w:t>жет поселения.</w:t>
      </w:r>
    </w:p>
    <w:p w:rsid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2.  Остатки средств бюджета поселения по состоянию на 1 января 201</w:t>
      </w:r>
      <w:r w:rsidR="00CC27AA">
        <w:rPr>
          <w:rFonts w:ascii="Arial" w:hAnsi="Arial" w:cs="Arial"/>
          <w:sz w:val="28"/>
          <w:szCs w:val="28"/>
        </w:rPr>
        <w:t>8</w:t>
      </w:r>
      <w:r w:rsidRPr="00510B0F">
        <w:rPr>
          <w:rFonts w:ascii="Arial" w:hAnsi="Arial" w:cs="Arial"/>
          <w:sz w:val="28"/>
          <w:szCs w:val="28"/>
        </w:rPr>
        <w:t xml:space="preserve"> года на счете бюджета поселения, образовавшиеся в связи с неполным испол</w:t>
      </w:r>
      <w:r w:rsidRPr="00510B0F">
        <w:rPr>
          <w:rFonts w:ascii="Arial" w:hAnsi="Arial" w:cs="Arial"/>
          <w:sz w:val="28"/>
          <w:szCs w:val="28"/>
        </w:rPr>
        <w:t>ь</w:t>
      </w:r>
      <w:r w:rsidRPr="00510B0F">
        <w:rPr>
          <w:rFonts w:ascii="Arial" w:hAnsi="Arial" w:cs="Arial"/>
          <w:sz w:val="28"/>
          <w:szCs w:val="28"/>
        </w:rPr>
        <w:t>зованием получателями средств бюджета поселения восстановленных Фондом социального страхования Российской Федерации кассовых расходов, в соо</w:t>
      </w:r>
      <w:r w:rsidRPr="00510B0F">
        <w:rPr>
          <w:rFonts w:ascii="Arial" w:hAnsi="Arial" w:cs="Arial"/>
          <w:sz w:val="28"/>
          <w:szCs w:val="28"/>
        </w:rPr>
        <w:t>т</w:t>
      </w:r>
      <w:r w:rsidRPr="00510B0F">
        <w:rPr>
          <w:rFonts w:ascii="Arial" w:hAnsi="Arial" w:cs="Arial"/>
          <w:sz w:val="28"/>
          <w:szCs w:val="28"/>
        </w:rPr>
        <w:t>ветствии с федеральным законодательством направляются в 201</w:t>
      </w:r>
      <w:r w:rsidR="00CC27AA">
        <w:rPr>
          <w:rFonts w:ascii="Arial" w:hAnsi="Arial" w:cs="Arial"/>
          <w:sz w:val="28"/>
          <w:szCs w:val="28"/>
        </w:rPr>
        <w:t>8</w:t>
      </w:r>
      <w:r w:rsidRPr="00510B0F">
        <w:rPr>
          <w:rFonts w:ascii="Arial" w:hAnsi="Arial" w:cs="Arial"/>
          <w:sz w:val="28"/>
          <w:szCs w:val="28"/>
        </w:rPr>
        <w:t xml:space="preserve"> году </w:t>
      </w:r>
      <w:proofErr w:type="gramStart"/>
      <w:r w:rsidRPr="00510B0F">
        <w:rPr>
          <w:rFonts w:ascii="Arial" w:hAnsi="Arial" w:cs="Arial"/>
          <w:sz w:val="28"/>
          <w:szCs w:val="28"/>
        </w:rPr>
        <w:t>на те</w:t>
      </w:r>
      <w:proofErr w:type="gramEnd"/>
      <w:r w:rsidRPr="00510B0F">
        <w:rPr>
          <w:rFonts w:ascii="Arial" w:hAnsi="Arial" w:cs="Arial"/>
          <w:sz w:val="28"/>
          <w:szCs w:val="28"/>
        </w:rPr>
        <w:t xml:space="preserve"> же цели в качестве дополнительного источника.</w:t>
      </w:r>
    </w:p>
    <w:p w:rsidR="00510B0F" w:rsidRPr="00510B0F" w:rsidRDefault="00D5378E" w:rsidP="00510B0F">
      <w:pPr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510B0F" w:rsidRPr="00510B0F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510B0F" w:rsidRPr="00510B0F">
        <w:rPr>
          <w:rFonts w:ascii="Arial" w:hAnsi="Arial" w:cs="Arial"/>
          <w:sz w:val="28"/>
          <w:szCs w:val="28"/>
        </w:rPr>
        <w:t>Администрация Малогнеушевского сельсовета Рыльского района Ку</w:t>
      </w:r>
      <w:r w:rsidR="00510B0F" w:rsidRPr="00510B0F">
        <w:rPr>
          <w:rFonts w:ascii="Arial" w:hAnsi="Arial" w:cs="Arial"/>
          <w:sz w:val="28"/>
          <w:szCs w:val="28"/>
        </w:rPr>
        <w:t>р</w:t>
      </w:r>
      <w:r w:rsidR="00510B0F" w:rsidRPr="00510B0F">
        <w:rPr>
          <w:rFonts w:ascii="Arial" w:hAnsi="Arial" w:cs="Arial"/>
          <w:sz w:val="28"/>
          <w:szCs w:val="28"/>
        </w:rPr>
        <w:t>ской области вправе принимать решения о внесении в 201</w:t>
      </w:r>
      <w:r w:rsidR="00CC27AA">
        <w:rPr>
          <w:rFonts w:ascii="Arial" w:hAnsi="Arial" w:cs="Arial"/>
          <w:sz w:val="28"/>
          <w:szCs w:val="28"/>
        </w:rPr>
        <w:t>8</w:t>
      </w:r>
      <w:r w:rsidR="00510B0F" w:rsidRPr="00510B0F">
        <w:rPr>
          <w:rFonts w:ascii="Arial" w:hAnsi="Arial" w:cs="Arial"/>
          <w:sz w:val="28"/>
          <w:szCs w:val="28"/>
        </w:rPr>
        <w:t xml:space="preserve"> году изменения в показатели сводной бюджетной росписи бюджета поселения, связанные с ос</w:t>
      </w:r>
      <w:r w:rsidR="00510B0F" w:rsidRPr="00510B0F">
        <w:rPr>
          <w:rFonts w:ascii="Arial" w:hAnsi="Arial" w:cs="Arial"/>
          <w:sz w:val="28"/>
          <w:szCs w:val="28"/>
        </w:rPr>
        <w:t>о</w:t>
      </w:r>
      <w:r w:rsidR="00510B0F" w:rsidRPr="00510B0F">
        <w:rPr>
          <w:rFonts w:ascii="Arial" w:hAnsi="Arial" w:cs="Arial"/>
          <w:sz w:val="28"/>
          <w:szCs w:val="28"/>
        </w:rPr>
        <w:t>бенностями исполнения бюджета поселения и (или) распределением, перера</w:t>
      </w:r>
      <w:r w:rsidR="00510B0F" w:rsidRPr="00510B0F">
        <w:rPr>
          <w:rFonts w:ascii="Arial" w:hAnsi="Arial" w:cs="Arial"/>
          <w:sz w:val="28"/>
          <w:szCs w:val="28"/>
        </w:rPr>
        <w:t>с</w:t>
      </w:r>
      <w:r w:rsidR="00510B0F" w:rsidRPr="00510B0F">
        <w:rPr>
          <w:rFonts w:ascii="Arial" w:hAnsi="Arial" w:cs="Arial"/>
          <w:sz w:val="28"/>
          <w:szCs w:val="28"/>
        </w:rPr>
        <w:t>пределением бюджетных ассигнований между получателями средств бюджета поселения, с ежемесячным уведомлением Собрания депутатов Малогнеуше</w:t>
      </w:r>
      <w:r w:rsidR="00510B0F" w:rsidRPr="00510B0F">
        <w:rPr>
          <w:rFonts w:ascii="Arial" w:hAnsi="Arial" w:cs="Arial"/>
          <w:sz w:val="28"/>
          <w:szCs w:val="28"/>
        </w:rPr>
        <w:t>в</w:t>
      </w:r>
      <w:r w:rsidR="00510B0F" w:rsidRPr="00510B0F">
        <w:rPr>
          <w:rFonts w:ascii="Arial" w:hAnsi="Arial" w:cs="Arial"/>
          <w:sz w:val="28"/>
          <w:szCs w:val="28"/>
        </w:rPr>
        <w:t>ского сельсовета Рыльского района Курской области о внесенных изменениях:</w:t>
      </w:r>
      <w:proofErr w:type="gramEnd"/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1) в случае передачи полномочий по финансированию отдельных учр</w:t>
      </w:r>
      <w:r w:rsidRPr="00510B0F">
        <w:rPr>
          <w:rFonts w:ascii="Arial" w:hAnsi="Arial" w:cs="Arial"/>
          <w:sz w:val="28"/>
          <w:szCs w:val="28"/>
        </w:rPr>
        <w:t>е</w:t>
      </w:r>
      <w:r w:rsidRPr="00510B0F">
        <w:rPr>
          <w:rFonts w:ascii="Arial" w:hAnsi="Arial" w:cs="Arial"/>
          <w:sz w:val="28"/>
          <w:szCs w:val="28"/>
        </w:rPr>
        <w:t>ждений, мероприятий или расходов;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2) сокращения межбюджетных трансфертов из областного бюджета;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3) в случае исполнения судебных актов в объемах, превышающих асси</w:t>
      </w:r>
      <w:r w:rsidRPr="00510B0F">
        <w:rPr>
          <w:rFonts w:ascii="Arial" w:hAnsi="Arial" w:cs="Arial"/>
          <w:sz w:val="28"/>
          <w:szCs w:val="28"/>
        </w:rPr>
        <w:t>г</w:t>
      </w:r>
      <w:r w:rsidRPr="00510B0F">
        <w:rPr>
          <w:rFonts w:ascii="Arial" w:hAnsi="Arial" w:cs="Arial"/>
          <w:sz w:val="28"/>
          <w:szCs w:val="28"/>
        </w:rPr>
        <w:t>нования, утвержденные Решением о бюджете на эти цели;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4) распределения средств, предусмотренных в составе утвержденных бюджетных ассигнований по подразделу «Другие общегосударственные вопр</w:t>
      </w:r>
      <w:r w:rsidRPr="00510B0F">
        <w:rPr>
          <w:rFonts w:ascii="Arial" w:hAnsi="Arial" w:cs="Arial"/>
          <w:sz w:val="28"/>
          <w:szCs w:val="28"/>
        </w:rPr>
        <w:t>о</w:t>
      </w:r>
      <w:r w:rsidRPr="00510B0F">
        <w:rPr>
          <w:rFonts w:ascii="Arial" w:hAnsi="Arial" w:cs="Arial"/>
          <w:sz w:val="28"/>
          <w:szCs w:val="28"/>
        </w:rPr>
        <w:t>сы» раздела «Общегосударственные вопросы»;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5) в случае принятия нормативного правового акта органов местного с</w:t>
      </w:r>
      <w:r w:rsidRPr="00510B0F">
        <w:rPr>
          <w:rFonts w:ascii="Arial" w:hAnsi="Arial" w:cs="Arial"/>
          <w:sz w:val="28"/>
          <w:szCs w:val="28"/>
        </w:rPr>
        <w:t>а</w:t>
      </w:r>
      <w:r w:rsidRPr="00510B0F">
        <w:rPr>
          <w:rFonts w:ascii="Arial" w:hAnsi="Arial" w:cs="Arial"/>
          <w:sz w:val="28"/>
          <w:szCs w:val="28"/>
        </w:rPr>
        <w:t>моуправления Малогнеушевского сельсовета о реорганизации, преобразования и изменения типа муниципальных учреждений;</w:t>
      </w:r>
    </w:p>
    <w:p w:rsidR="00EC0CF2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6) принятия решений о подготовке и реализации бюджетных инвестиций в объекты капитального строительства муниципальной собственности Малогне</w:t>
      </w:r>
      <w:r w:rsidRPr="00510B0F">
        <w:rPr>
          <w:rFonts w:ascii="Arial" w:hAnsi="Arial" w:cs="Arial"/>
          <w:sz w:val="28"/>
          <w:szCs w:val="28"/>
        </w:rPr>
        <w:t>у</w:t>
      </w:r>
      <w:r w:rsidRPr="00510B0F">
        <w:rPr>
          <w:rFonts w:ascii="Arial" w:hAnsi="Arial" w:cs="Arial"/>
          <w:sz w:val="28"/>
          <w:szCs w:val="28"/>
        </w:rPr>
        <w:t>шевского сельсовета Рыльского района Курской области</w:t>
      </w:r>
      <w:r w:rsidR="00EC0CF2">
        <w:rPr>
          <w:rFonts w:ascii="Arial" w:hAnsi="Arial" w:cs="Arial"/>
          <w:sz w:val="28"/>
          <w:szCs w:val="28"/>
        </w:rPr>
        <w:t>.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 xml:space="preserve"> В ходе исполнения настоящего решения в случае изменения закрепления доходных источников местного бюджета за администраторами поступлений в местный бюджет предоставить право Администрации Малогнеушевского сел</w:t>
      </w:r>
      <w:r w:rsidRPr="00510B0F">
        <w:rPr>
          <w:rFonts w:ascii="Arial" w:hAnsi="Arial" w:cs="Arial"/>
          <w:sz w:val="28"/>
          <w:szCs w:val="28"/>
        </w:rPr>
        <w:t>ь</w:t>
      </w:r>
      <w:r w:rsidRPr="00510B0F">
        <w:rPr>
          <w:rFonts w:ascii="Arial" w:hAnsi="Arial" w:cs="Arial"/>
          <w:sz w:val="28"/>
          <w:szCs w:val="28"/>
        </w:rPr>
        <w:t>совета Рыльского района по представлению администраторов поступлений в местный бюджет вносить изменения в сводную бюджетную роспись бюджета поселения.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5. Установить, что в 201</w:t>
      </w:r>
      <w:r w:rsidR="00CC27AA">
        <w:rPr>
          <w:rFonts w:ascii="Arial" w:hAnsi="Arial" w:cs="Arial"/>
          <w:sz w:val="28"/>
          <w:szCs w:val="28"/>
        </w:rPr>
        <w:t>8</w:t>
      </w:r>
      <w:r w:rsidRPr="00510B0F">
        <w:rPr>
          <w:rFonts w:ascii="Arial" w:hAnsi="Arial" w:cs="Arial"/>
          <w:sz w:val="28"/>
          <w:szCs w:val="28"/>
        </w:rPr>
        <w:t xml:space="preserve"> году уменьшение общего объема бюджетных а</w:t>
      </w:r>
      <w:r w:rsidRPr="00510B0F">
        <w:rPr>
          <w:rFonts w:ascii="Arial" w:hAnsi="Arial" w:cs="Arial"/>
          <w:sz w:val="28"/>
          <w:szCs w:val="28"/>
        </w:rPr>
        <w:t>с</w:t>
      </w:r>
      <w:r w:rsidRPr="00510B0F">
        <w:rPr>
          <w:rFonts w:ascii="Arial" w:hAnsi="Arial" w:cs="Arial"/>
          <w:sz w:val="28"/>
          <w:szCs w:val="28"/>
        </w:rPr>
        <w:t>сигнований, утвержденных в установленном порядке главному распорядителю средств бюджета поселения на уплату налога на имущество организаций и з</w:t>
      </w:r>
      <w:r w:rsidRPr="00510B0F">
        <w:rPr>
          <w:rFonts w:ascii="Arial" w:hAnsi="Arial" w:cs="Arial"/>
          <w:sz w:val="28"/>
          <w:szCs w:val="28"/>
        </w:rPr>
        <w:t>е</w:t>
      </w:r>
      <w:r w:rsidRPr="00510B0F">
        <w:rPr>
          <w:rFonts w:ascii="Arial" w:hAnsi="Arial" w:cs="Arial"/>
          <w:sz w:val="28"/>
          <w:szCs w:val="28"/>
        </w:rPr>
        <w:t>мельного налога, для направления их на иные цели без внесения изменений в настоящее Решение не допускается.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6. Установить, что получатель средств бюджета поселения вправе пред</w:t>
      </w:r>
      <w:r w:rsidRPr="00510B0F">
        <w:rPr>
          <w:rFonts w:ascii="Arial" w:hAnsi="Arial" w:cs="Arial"/>
          <w:sz w:val="28"/>
          <w:szCs w:val="28"/>
        </w:rPr>
        <w:t>у</w:t>
      </w:r>
      <w:r w:rsidRPr="00510B0F">
        <w:rPr>
          <w:rFonts w:ascii="Arial" w:hAnsi="Arial" w:cs="Arial"/>
          <w:sz w:val="28"/>
          <w:szCs w:val="28"/>
        </w:rPr>
        <w:t>сматривать авансовые платежи: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1) при заключении договоров (муниципальных контрактов) на поставку т</w:t>
      </w:r>
      <w:r w:rsidRPr="00510B0F">
        <w:rPr>
          <w:rFonts w:ascii="Arial" w:hAnsi="Arial" w:cs="Arial"/>
          <w:sz w:val="28"/>
          <w:szCs w:val="28"/>
        </w:rPr>
        <w:t>о</w:t>
      </w:r>
      <w:r w:rsidRPr="00510B0F">
        <w:rPr>
          <w:rFonts w:ascii="Arial" w:hAnsi="Arial" w:cs="Arial"/>
          <w:sz w:val="28"/>
          <w:szCs w:val="28"/>
        </w:rPr>
        <w:t>варов (работ, услуг) в размерах: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lastRenderedPageBreak/>
        <w:t>а) 100 процентов суммы договора (контракта) - по договорам (контрактам) об оказании услуг связи, о подписке на печатные издания и об их приобретении, об обучении на курсах повышения квалификации, о приобретении ави</w:t>
      </w:r>
      <w:proofErr w:type="gramStart"/>
      <w:r w:rsidRPr="00510B0F">
        <w:rPr>
          <w:rFonts w:ascii="Arial" w:hAnsi="Arial" w:cs="Arial"/>
          <w:sz w:val="28"/>
          <w:szCs w:val="28"/>
        </w:rPr>
        <w:t>а-</w:t>
      </w:r>
      <w:proofErr w:type="gramEnd"/>
      <w:r w:rsidRPr="00510B0F">
        <w:rPr>
          <w:rFonts w:ascii="Arial" w:hAnsi="Arial" w:cs="Arial"/>
          <w:sz w:val="28"/>
          <w:szCs w:val="28"/>
        </w:rPr>
        <w:t xml:space="preserve"> и ж</w:t>
      </w:r>
      <w:r w:rsidRPr="00510B0F">
        <w:rPr>
          <w:rFonts w:ascii="Arial" w:hAnsi="Arial" w:cs="Arial"/>
          <w:sz w:val="28"/>
          <w:szCs w:val="28"/>
        </w:rPr>
        <w:t>е</w:t>
      </w:r>
      <w:r w:rsidRPr="00510B0F">
        <w:rPr>
          <w:rFonts w:ascii="Arial" w:hAnsi="Arial" w:cs="Arial"/>
          <w:sz w:val="28"/>
          <w:szCs w:val="28"/>
        </w:rPr>
        <w:t>лезнодорожных билетов, билетов для проезда городским и пригородным тран</w:t>
      </w:r>
      <w:r w:rsidRPr="00510B0F">
        <w:rPr>
          <w:rFonts w:ascii="Arial" w:hAnsi="Arial" w:cs="Arial"/>
          <w:sz w:val="28"/>
          <w:szCs w:val="28"/>
        </w:rPr>
        <w:t>с</w:t>
      </w:r>
      <w:r w:rsidRPr="00510B0F">
        <w:rPr>
          <w:rFonts w:ascii="Arial" w:hAnsi="Arial" w:cs="Arial"/>
          <w:sz w:val="28"/>
          <w:szCs w:val="28"/>
        </w:rPr>
        <w:t>портом, по договорам обязательного страхования гражданской ответственности владельцев автотранспортных средств;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б) в размере 70 процентов стоимости договорного объема потребления электрической энергии (мощности);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r w:rsidRPr="00510B0F">
        <w:rPr>
          <w:rFonts w:ascii="Arial" w:hAnsi="Arial" w:cs="Arial"/>
          <w:sz w:val="28"/>
          <w:szCs w:val="28"/>
        </w:rPr>
        <w:t>в) не более 30 процентов суммы договора (контракта) - по иным договорам (контрактам), если иное не предусмотрено законодательством Российской Ф</w:t>
      </w:r>
      <w:r w:rsidRPr="00510B0F">
        <w:rPr>
          <w:rFonts w:ascii="Arial" w:hAnsi="Arial" w:cs="Arial"/>
          <w:sz w:val="28"/>
          <w:szCs w:val="28"/>
        </w:rPr>
        <w:t>е</w:t>
      </w:r>
      <w:r w:rsidRPr="00510B0F">
        <w:rPr>
          <w:rFonts w:ascii="Arial" w:hAnsi="Arial" w:cs="Arial"/>
          <w:sz w:val="28"/>
          <w:szCs w:val="28"/>
        </w:rPr>
        <w:t>дерации;</w:t>
      </w:r>
    </w:p>
    <w:p w:rsidR="00510B0F" w:rsidRPr="00510B0F" w:rsidRDefault="00510B0F" w:rsidP="00510B0F">
      <w:pPr>
        <w:ind w:firstLine="709"/>
        <w:rPr>
          <w:rFonts w:ascii="Arial" w:hAnsi="Arial" w:cs="Arial"/>
          <w:sz w:val="28"/>
          <w:szCs w:val="28"/>
        </w:rPr>
      </w:pPr>
      <w:proofErr w:type="gramStart"/>
      <w:r w:rsidRPr="00510B0F">
        <w:rPr>
          <w:rFonts w:ascii="Arial" w:hAnsi="Arial" w:cs="Arial"/>
          <w:sz w:val="28"/>
          <w:szCs w:val="28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</w:t>
      </w:r>
      <w:r w:rsidRPr="00510B0F">
        <w:rPr>
          <w:rFonts w:ascii="Arial" w:hAnsi="Arial" w:cs="Arial"/>
          <w:sz w:val="28"/>
          <w:szCs w:val="28"/>
        </w:rPr>
        <w:t>и</w:t>
      </w:r>
      <w:r w:rsidRPr="00510B0F">
        <w:rPr>
          <w:rFonts w:ascii="Arial" w:hAnsi="Arial" w:cs="Arial"/>
          <w:sz w:val="28"/>
          <w:szCs w:val="28"/>
        </w:rPr>
        <w:t>нарах, совещаниях, тренингах, соревнованиях и т.п.), а также расходов, связа</w:t>
      </w:r>
      <w:r w:rsidRPr="00510B0F">
        <w:rPr>
          <w:rFonts w:ascii="Arial" w:hAnsi="Arial" w:cs="Arial"/>
          <w:sz w:val="28"/>
          <w:szCs w:val="28"/>
        </w:rPr>
        <w:t>н</w:t>
      </w:r>
      <w:r w:rsidRPr="00510B0F">
        <w:rPr>
          <w:rFonts w:ascii="Arial" w:hAnsi="Arial" w:cs="Arial"/>
          <w:sz w:val="28"/>
          <w:szCs w:val="28"/>
        </w:rPr>
        <w:t>ных со служебными командировками, - в размере 100 процентов.</w:t>
      </w:r>
      <w:proofErr w:type="gramEnd"/>
    </w:p>
    <w:p w:rsidR="00510B0F" w:rsidRDefault="00510B0F" w:rsidP="00510B0F"/>
    <w:p w:rsidR="000769D6" w:rsidRPr="006A67EF" w:rsidRDefault="000769D6" w:rsidP="00510B0F">
      <w:pPr>
        <w:pStyle w:val="1"/>
        <w:ind w:left="720"/>
        <w:jc w:val="both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7. Особенности использования бюджетных</w:t>
      </w:r>
      <w:r w:rsidR="00676D6D" w:rsidRPr="006A67EF">
        <w:rPr>
          <w:rFonts w:ascii="Arial" w:hAnsi="Arial" w:cs="Arial"/>
          <w:b/>
          <w:sz w:val="28"/>
          <w:szCs w:val="28"/>
        </w:rPr>
        <w:t xml:space="preserve"> </w:t>
      </w:r>
      <w:r w:rsidRPr="006A67EF">
        <w:rPr>
          <w:rFonts w:ascii="Arial" w:hAnsi="Arial" w:cs="Arial"/>
          <w:b/>
          <w:sz w:val="28"/>
          <w:szCs w:val="28"/>
        </w:rPr>
        <w:t xml:space="preserve">ассигнований по обеспечению деятельности органов муниципальной власти </w:t>
      </w:r>
      <w:r w:rsidR="00676D6D" w:rsidRPr="006A67EF">
        <w:rPr>
          <w:rFonts w:ascii="Arial" w:hAnsi="Arial" w:cs="Arial"/>
          <w:b/>
          <w:sz w:val="28"/>
          <w:szCs w:val="28"/>
        </w:rPr>
        <w:t>Малогнеушев</w:t>
      </w:r>
      <w:r w:rsidRPr="006A67EF">
        <w:rPr>
          <w:rFonts w:ascii="Arial" w:hAnsi="Arial" w:cs="Arial"/>
          <w:b/>
          <w:sz w:val="28"/>
          <w:szCs w:val="28"/>
        </w:rPr>
        <w:t>ского сельсовета Рыльского района Курской области</w:t>
      </w:r>
    </w:p>
    <w:p w:rsidR="009977E8" w:rsidRPr="006A67EF" w:rsidRDefault="009977E8" w:rsidP="000769D6">
      <w:pPr>
        <w:ind w:firstLine="1080"/>
        <w:jc w:val="both"/>
        <w:rPr>
          <w:rFonts w:ascii="Arial" w:hAnsi="Arial" w:cs="Arial"/>
          <w:sz w:val="28"/>
          <w:szCs w:val="28"/>
        </w:rPr>
      </w:pPr>
    </w:p>
    <w:p w:rsidR="000769D6" w:rsidRPr="006A67EF" w:rsidRDefault="00513C4E" w:rsidP="000769D6">
      <w:pPr>
        <w:ind w:firstLine="108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Органы </w:t>
      </w:r>
      <w:r w:rsidR="000769D6" w:rsidRPr="006A67EF">
        <w:rPr>
          <w:rFonts w:ascii="Arial" w:hAnsi="Arial" w:cs="Arial"/>
          <w:sz w:val="28"/>
          <w:szCs w:val="28"/>
        </w:rPr>
        <w:t xml:space="preserve"> </w:t>
      </w:r>
      <w:r w:rsidR="004E770F">
        <w:rPr>
          <w:rFonts w:ascii="Arial" w:hAnsi="Arial" w:cs="Arial"/>
          <w:sz w:val="28"/>
          <w:szCs w:val="28"/>
        </w:rPr>
        <w:t>местного самоуправления</w:t>
      </w:r>
      <w:r w:rsidR="000769D6" w:rsidRPr="006A67EF">
        <w:rPr>
          <w:rFonts w:ascii="Arial" w:hAnsi="Arial" w:cs="Arial"/>
          <w:sz w:val="28"/>
          <w:szCs w:val="28"/>
        </w:rPr>
        <w:t xml:space="preserve"> </w:t>
      </w:r>
      <w:r w:rsidR="00676D6D" w:rsidRPr="006A67EF">
        <w:rPr>
          <w:rFonts w:ascii="Arial" w:hAnsi="Arial" w:cs="Arial"/>
          <w:sz w:val="28"/>
          <w:szCs w:val="28"/>
        </w:rPr>
        <w:t>Малогнеушев</w:t>
      </w:r>
      <w:r w:rsidR="000769D6" w:rsidRPr="006A67EF">
        <w:rPr>
          <w:rFonts w:ascii="Arial" w:hAnsi="Arial" w:cs="Arial"/>
          <w:sz w:val="28"/>
          <w:szCs w:val="28"/>
        </w:rPr>
        <w:t>ского сельсовета Рыльского района Курской области не вправе принимать решения, приводящие к увеличению в 201</w:t>
      </w:r>
      <w:r w:rsidR="00CC27AA">
        <w:rPr>
          <w:rFonts w:ascii="Arial" w:hAnsi="Arial" w:cs="Arial"/>
          <w:sz w:val="28"/>
          <w:szCs w:val="28"/>
        </w:rPr>
        <w:t>8</w:t>
      </w:r>
      <w:r w:rsidR="000769D6" w:rsidRPr="006A67EF">
        <w:rPr>
          <w:rFonts w:ascii="Arial" w:hAnsi="Arial" w:cs="Arial"/>
          <w:sz w:val="28"/>
          <w:szCs w:val="28"/>
        </w:rPr>
        <w:t xml:space="preserve"> году</w:t>
      </w:r>
      <w:r w:rsidR="009977E8" w:rsidRPr="006A67EF">
        <w:rPr>
          <w:rFonts w:ascii="Arial" w:hAnsi="Arial" w:cs="Arial"/>
          <w:sz w:val="28"/>
          <w:szCs w:val="28"/>
        </w:rPr>
        <w:t xml:space="preserve"> </w:t>
      </w:r>
      <w:r w:rsidR="000769D6" w:rsidRPr="006A67EF">
        <w:rPr>
          <w:rFonts w:ascii="Arial" w:hAnsi="Arial" w:cs="Arial"/>
          <w:sz w:val="28"/>
          <w:szCs w:val="28"/>
        </w:rPr>
        <w:t>численности муниципальных служащи</w:t>
      </w:r>
      <w:r w:rsidRPr="006A67EF">
        <w:rPr>
          <w:rFonts w:ascii="Arial" w:hAnsi="Arial" w:cs="Arial"/>
          <w:sz w:val="28"/>
          <w:szCs w:val="28"/>
        </w:rPr>
        <w:t>х</w:t>
      </w:r>
      <w:r w:rsidR="000769D6" w:rsidRPr="006A67EF">
        <w:rPr>
          <w:rFonts w:ascii="Arial" w:hAnsi="Arial" w:cs="Arial"/>
          <w:sz w:val="28"/>
          <w:szCs w:val="28"/>
        </w:rPr>
        <w:t>, являющихся получателями бюджетных средств, а также расходов на их содержание.</w:t>
      </w:r>
    </w:p>
    <w:p w:rsidR="000769D6" w:rsidRPr="006A67EF" w:rsidRDefault="000769D6" w:rsidP="000769D6">
      <w:pPr>
        <w:rPr>
          <w:rFonts w:ascii="Arial" w:hAnsi="Arial" w:cs="Arial"/>
          <w:color w:val="FF0000"/>
          <w:sz w:val="28"/>
          <w:szCs w:val="28"/>
        </w:rPr>
      </w:pPr>
    </w:p>
    <w:p w:rsidR="00890476" w:rsidRPr="006A67EF" w:rsidRDefault="00890476" w:rsidP="00890476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8. Осуществление расходов, не предусмотренных бюджетом</w:t>
      </w:r>
    </w:p>
    <w:p w:rsidR="0042058C" w:rsidRPr="006A67EF" w:rsidRDefault="0042058C" w:rsidP="00890476">
      <w:pPr>
        <w:jc w:val="center"/>
        <w:rPr>
          <w:rFonts w:ascii="Arial" w:hAnsi="Arial" w:cs="Arial"/>
          <w:b/>
          <w:sz w:val="28"/>
          <w:szCs w:val="28"/>
        </w:rPr>
      </w:pPr>
    </w:p>
    <w:p w:rsidR="004E770F" w:rsidRPr="004E770F" w:rsidRDefault="004E770F" w:rsidP="004E770F">
      <w:pPr>
        <w:ind w:firstLine="709"/>
        <w:rPr>
          <w:rFonts w:ascii="Arial" w:hAnsi="Arial" w:cs="Arial"/>
          <w:sz w:val="28"/>
          <w:szCs w:val="28"/>
        </w:rPr>
      </w:pPr>
      <w:r w:rsidRPr="004E770F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4E770F">
        <w:rPr>
          <w:rFonts w:ascii="Arial" w:hAnsi="Arial" w:cs="Arial"/>
          <w:sz w:val="28"/>
          <w:szCs w:val="28"/>
        </w:rPr>
        <w:t>При принятии Решения либо другого нормативного правового акта М</w:t>
      </w:r>
      <w:r w:rsidRPr="004E770F">
        <w:rPr>
          <w:rFonts w:ascii="Arial" w:hAnsi="Arial" w:cs="Arial"/>
          <w:sz w:val="28"/>
          <w:szCs w:val="28"/>
        </w:rPr>
        <w:t>а</w:t>
      </w:r>
      <w:r w:rsidRPr="004E770F">
        <w:rPr>
          <w:rFonts w:ascii="Arial" w:hAnsi="Arial" w:cs="Arial"/>
          <w:sz w:val="28"/>
          <w:szCs w:val="28"/>
        </w:rPr>
        <w:t>логнеушевского сельсовета Рыльского района Курской области, предусматр</w:t>
      </w:r>
      <w:r w:rsidRPr="004E770F">
        <w:rPr>
          <w:rFonts w:ascii="Arial" w:hAnsi="Arial" w:cs="Arial"/>
          <w:sz w:val="28"/>
          <w:szCs w:val="28"/>
        </w:rPr>
        <w:t>и</w:t>
      </w:r>
      <w:r w:rsidRPr="004E770F">
        <w:rPr>
          <w:rFonts w:ascii="Arial" w:hAnsi="Arial" w:cs="Arial"/>
          <w:sz w:val="28"/>
          <w:szCs w:val="28"/>
        </w:rPr>
        <w:t>вающего увеличение расходных обязательств по существующим видам ра</w:t>
      </w:r>
      <w:r w:rsidRPr="004E770F">
        <w:rPr>
          <w:rFonts w:ascii="Arial" w:hAnsi="Arial" w:cs="Arial"/>
          <w:sz w:val="28"/>
          <w:szCs w:val="28"/>
        </w:rPr>
        <w:t>с</w:t>
      </w:r>
      <w:r w:rsidRPr="004E770F">
        <w:rPr>
          <w:rFonts w:ascii="Arial" w:hAnsi="Arial" w:cs="Arial"/>
          <w:sz w:val="28"/>
          <w:szCs w:val="28"/>
        </w:rPr>
        <w:t>ходных обязательств или введение новых видов расходных обязательств, кот</w:t>
      </w:r>
      <w:r w:rsidRPr="004E770F">
        <w:rPr>
          <w:rFonts w:ascii="Arial" w:hAnsi="Arial" w:cs="Arial"/>
          <w:sz w:val="28"/>
          <w:szCs w:val="28"/>
        </w:rPr>
        <w:t>о</w:t>
      </w:r>
      <w:r w:rsidRPr="004E770F">
        <w:rPr>
          <w:rFonts w:ascii="Arial" w:hAnsi="Arial" w:cs="Arial"/>
          <w:sz w:val="28"/>
          <w:szCs w:val="28"/>
        </w:rPr>
        <w:t>рые до его принятия не исполнялись ни одним публично-правовым образован</w:t>
      </w:r>
      <w:r w:rsidRPr="004E770F">
        <w:rPr>
          <w:rFonts w:ascii="Arial" w:hAnsi="Arial" w:cs="Arial"/>
          <w:sz w:val="28"/>
          <w:szCs w:val="28"/>
        </w:rPr>
        <w:t>и</w:t>
      </w:r>
      <w:r w:rsidRPr="004E770F">
        <w:rPr>
          <w:rFonts w:ascii="Arial" w:hAnsi="Arial" w:cs="Arial"/>
          <w:sz w:val="28"/>
          <w:szCs w:val="28"/>
        </w:rPr>
        <w:t>ем, указанный нормативный правовой акт должен содержать нормы, определ</w:t>
      </w:r>
      <w:r w:rsidRPr="004E770F">
        <w:rPr>
          <w:rFonts w:ascii="Arial" w:hAnsi="Arial" w:cs="Arial"/>
          <w:sz w:val="28"/>
          <w:szCs w:val="28"/>
        </w:rPr>
        <w:t>я</w:t>
      </w:r>
      <w:r w:rsidRPr="004E770F">
        <w:rPr>
          <w:rFonts w:ascii="Arial" w:hAnsi="Arial" w:cs="Arial"/>
          <w:sz w:val="28"/>
          <w:szCs w:val="28"/>
        </w:rPr>
        <w:t>ющие источники и порядок исполнения новых видов расходных обязательств, в том числе, в случае</w:t>
      </w:r>
      <w:proofErr w:type="gramEnd"/>
      <w:r w:rsidRPr="004E770F">
        <w:rPr>
          <w:rFonts w:ascii="Arial" w:hAnsi="Arial" w:cs="Arial"/>
          <w:sz w:val="28"/>
          <w:szCs w:val="28"/>
        </w:rPr>
        <w:t xml:space="preserve"> необходимости, порядок передачи финансовых ресурсов на новые виды расходных обязательств.</w:t>
      </w:r>
    </w:p>
    <w:p w:rsidR="004E770F" w:rsidRPr="004E770F" w:rsidRDefault="004E770F" w:rsidP="004E770F">
      <w:pPr>
        <w:ind w:firstLine="709"/>
        <w:rPr>
          <w:rFonts w:ascii="Arial" w:hAnsi="Arial" w:cs="Arial"/>
          <w:sz w:val="28"/>
          <w:szCs w:val="28"/>
        </w:rPr>
      </w:pPr>
      <w:r w:rsidRPr="004E770F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4E770F">
        <w:rPr>
          <w:rFonts w:ascii="Arial" w:hAnsi="Arial" w:cs="Arial"/>
          <w:sz w:val="28"/>
          <w:szCs w:val="28"/>
        </w:rPr>
        <w:t>Выделение бюджетных ассигнований на принятие новых видов расхо</w:t>
      </w:r>
      <w:r w:rsidRPr="004E770F">
        <w:rPr>
          <w:rFonts w:ascii="Arial" w:hAnsi="Arial" w:cs="Arial"/>
          <w:sz w:val="28"/>
          <w:szCs w:val="28"/>
        </w:rPr>
        <w:t>д</w:t>
      </w:r>
      <w:r w:rsidRPr="004E770F">
        <w:rPr>
          <w:rFonts w:ascii="Arial" w:hAnsi="Arial" w:cs="Arial"/>
          <w:sz w:val="28"/>
          <w:szCs w:val="28"/>
        </w:rPr>
        <w:t>ных обязательств или увеличение бюджетных ассигнований на исполнение с</w:t>
      </w:r>
      <w:r w:rsidRPr="004E770F">
        <w:rPr>
          <w:rFonts w:ascii="Arial" w:hAnsi="Arial" w:cs="Arial"/>
          <w:sz w:val="28"/>
          <w:szCs w:val="28"/>
        </w:rPr>
        <w:t>у</w:t>
      </w:r>
      <w:r w:rsidRPr="004E770F">
        <w:rPr>
          <w:rFonts w:ascii="Arial" w:hAnsi="Arial" w:cs="Arial"/>
          <w:sz w:val="28"/>
          <w:szCs w:val="28"/>
        </w:rPr>
        <w:t>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</w:t>
      </w:r>
      <w:proofErr w:type="gramEnd"/>
      <w:r w:rsidRPr="004E770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E770F">
        <w:rPr>
          <w:rFonts w:ascii="Arial" w:hAnsi="Arial" w:cs="Arial"/>
          <w:sz w:val="28"/>
          <w:szCs w:val="28"/>
        </w:rPr>
        <w:t>сокращении</w:t>
      </w:r>
      <w:proofErr w:type="gramEnd"/>
      <w:r w:rsidRPr="004E770F">
        <w:rPr>
          <w:rFonts w:ascii="Arial" w:hAnsi="Arial" w:cs="Arial"/>
          <w:sz w:val="28"/>
          <w:szCs w:val="28"/>
        </w:rPr>
        <w:t xml:space="preserve"> бюджетных ассигнований по отдельным статьям расх</w:t>
      </w:r>
      <w:r w:rsidRPr="004E770F">
        <w:rPr>
          <w:rFonts w:ascii="Arial" w:hAnsi="Arial" w:cs="Arial"/>
          <w:sz w:val="28"/>
          <w:szCs w:val="28"/>
        </w:rPr>
        <w:t>о</w:t>
      </w:r>
      <w:r w:rsidRPr="004E770F">
        <w:rPr>
          <w:rFonts w:ascii="Arial" w:hAnsi="Arial" w:cs="Arial"/>
          <w:sz w:val="28"/>
          <w:szCs w:val="28"/>
        </w:rPr>
        <w:t>дов бюджета.</w:t>
      </w:r>
    </w:p>
    <w:p w:rsidR="00890476" w:rsidRPr="006A67EF" w:rsidRDefault="00890476" w:rsidP="004A03DC">
      <w:pPr>
        <w:ind w:firstLine="1080"/>
        <w:jc w:val="both"/>
        <w:rPr>
          <w:rFonts w:ascii="Arial" w:hAnsi="Arial" w:cs="Arial"/>
          <w:b/>
          <w:sz w:val="28"/>
          <w:szCs w:val="28"/>
        </w:rPr>
      </w:pPr>
    </w:p>
    <w:p w:rsidR="006D09D0" w:rsidRPr="006A67EF" w:rsidRDefault="00465685" w:rsidP="00465685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9. Муниципальный</w:t>
      </w:r>
      <w:r w:rsidR="006D09D0" w:rsidRPr="006A67EF">
        <w:rPr>
          <w:rFonts w:ascii="Arial" w:hAnsi="Arial" w:cs="Arial"/>
          <w:b/>
          <w:sz w:val="28"/>
          <w:szCs w:val="28"/>
        </w:rPr>
        <w:t xml:space="preserve"> внутренний</w:t>
      </w:r>
      <w:r w:rsidRPr="006A67EF">
        <w:rPr>
          <w:rFonts w:ascii="Arial" w:hAnsi="Arial" w:cs="Arial"/>
          <w:b/>
          <w:sz w:val="28"/>
          <w:szCs w:val="28"/>
        </w:rPr>
        <w:t xml:space="preserve"> долг </w:t>
      </w:r>
    </w:p>
    <w:p w:rsidR="00465685" w:rsidRPr="006A67EF" w:rsidRDefault="007A1CFC" w:rsidP="00465685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Малогнеушев</w:t>
      </w:r>
      <w:r w:rsidR="00465685" w:rsidRPr="006A67EF">
        <w:rPr>
          <w:rFonts w:ascii="Arial" w:hAnsi="Arial" w:cs="Arial"/>
          <w:b/>
          <w:sz w:val="28"/>
          <w:szCs w:val="28"/>
        </w:rPr>
        <w:t>ского сельсовета Рыльского района Курской области</w:t>
      </w:r>
    </w:p>
    <w:p w:rsidR="009977E8" w:rsidRPr="006A67EF" w:rsidRDefault="009977E8" w:rsidP="00465685">
      <w:pPr>
        <w:jc w:val="center"/>
        <w:rPr>
          <w:rFonts w:ascii="Arial" w:hAnsi="Arial" w:cs="Arial"/>
          <w:b/>
          <w:sz w:val="28"/>
          <w:szCs w:val="28"/>
        </w:rPr>
      </w:pPr>
    </w:p>
    <w:p w:rsidR="00465685" w:rsidRPr="006A67EF" w:rsidRDefault="00465685" w:rsidP="00465685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1. Установить предельный объем муниципального</w:t>
      </w:r>
      <w:r w:rsidR="006D09D0" w:rsidRPr="006A67EF">
        <w:rPr>
          <w:rFonts w:ascii="Arial" w:hAnsi="Arial" w:cs="Arial"/>
          <w:sz w:val="28"/>
          <w:szCs w:val="28"/>
        </w:rPr>
        <w:t xml:space="preserve"> внутреннего</w:t>
      </w:r>
      <w:r w:rsidRPr="006A67EF">
        <w:rPr>
          <w:rFonts w:ascii="Arial" w:hAnsi="Arial" w:cs="Arial"/>
          <w:sz w:val="28"/>
          <w:szCs w:val="28"/>
        </w:rPr>
        <w:t xml:space="preserve"> долга </w:t>
      </w:r>
      <w:r w:rsidR="008F4C6E" w:rsidRPr="006A67EF">
        <w:rPr>
          <w:rFonts w:ascii="Arial" w:hAnsi="Arial" w:cs="Arial"/>
          <w:sz w:val="28"/>
          <w:szCs w:val="28"/>
        </w:rPr>
        <w:t>Малогнеушев</w:t>
      </w:r>
      <w:r w:rsidRPr="006A67EF">
        <w:rPr>
          <w:rFonts w:ascii="Arial" w:hAnsi="Arial" w:cs="Arial"/>
          <w:sz w:val="28"/>
          <w:szCs w:val="28"/>
        </w:rPr>
        <w:t>ского сельсовета Рыльского рай</w:t>
      </w:r>
      <w:r w:rsidR="0023257C" w:rsidRPr="006A67EF">
        <w:rPr>
          <w:rFonts w:ascii="Arial" w:hAnsi="Arial" w:cs="Arial"/>
          <w:sz w:val="28"/>
          <w:szCs w:val="28"/>
        </w:rPr>
        <w:t xml:space="preserve">она Курской области </w:t>
      </w:r>
      <w:r w:rsidR="006B2324" w:rsidRPr="006A67EF">
        <w:rPr>
          <w:rFonts w:ascii="Arial" w:hAnsi="Arial" w:cs="Arial"/>
          <w:sz w:val="28"/>
          <w:szCs w:val="28"/>
        </w:rPr>
        <w:t>на 201</w:t>
      </w:r>
      <w:r w:rsidR="00CC27AA">
        <w:rPr>
          <w:rFonts w:ascii="Arial" w:hAnsi="Arial" w:cs="Arial"/>
          <w:sz w:val="28"/>
          <w:szCs w:val="28"/>
        </w:rPr>
        <w:t>8</w:t>
      </w:r>
      <w:r w:rsidR="006B2324" w:rsidRPr="006A67EF">
        <w:rPr>
          <w:rFonts w:ascii="Arial" w:hAnsi="Arial" w:cs="Arial"/>
          <w:sz w:val="28"/>
          <w:szCs w:val="28"/>
        </w:rPr>
        <w:t xml:space="preserve"> год в сумме </w:t>
      </w:r>
      <w:r w:rsidR="00CC27AA">
        <w:rPr>
          <w:rFonts w:ascii="Arial" w:hAnsi="Arial" w:cs="Arial"/>
          <w:sz w:val="28"/>
          <w:szCs w:val="28"/>
        </w:rPr>
        <w:t>2 883 089</w:t>
      </w:r>
      <w:r w:rsidR="008D7E36" w:rsidRPr="006A67EF">
        <w:rPr>
          <w:rFonts w:ascii="Arial" w:hAnsi="Arial" w:cs="Arial"/>
          <w:sz w:val="28"/>
          <w:szCs w:val="28"/>
        </w:rPr>
        <w:t xml:space="preserve"> </w:t>
      </w:r>
      <w:r w:rsidR="006B2324" w:rsidRPr="006A67EF">
        <w:rPr>
          <w:rFonts w:ascii="Arial" w:hAnsi="Arial" w:cs="Arial"/>
          <w:sz w:val="28"/>
          <w:szCs w:val="28"/>
        </w:rPr>
        <w:t>рубл</w:t>
      </w:r>
      <w:r w:rsidR="00CC27AA">
        <w:rPr>
          <w:rFonts w:ascii="Arial" w:hAnsi="Arial" w:cs="Arial"/>
          <w:sz w:val="28"/>
          <w:szCs w:val="28"/>
        </w:rPr>
        <w:t>ей</w:t>
      </w:r>
      <w:r w:rsidR="00D5378E">
        <w:rPr>
          <w:rFonts w:ascii="Arial" w:hAnsi="Arial" w:cs="Arial"/>
          <w:sz w:val="28"/>
          <w:szCs w:val="28"/>
        </w:rPr>
        <w:t>, на 201</w:t>
      </w:r>
      <w:r w:rsidR="00CC27AA">
        <w:rPr>
          <w:rFonts w:ascii="Arial" w:hAnsi="Arial" w:cs="Arial"/>
          <w:sz w:val="28"/>
          <w:szCs w:val="28"/>
        </w:rPr>
        <w:t>9</w:t>
      </w:r>
      <w:r w:rsidR="00D5378E">
        <w:rPr>
          <w:rFonts w:ascii="Arial" w:hAnsi="Arial" w:cs="Arial"/>
          <w:sz w:val="28"/>
          <w:szCs w:val="28"/>
        </w:rPr>
        <w:t xml:space="preserve"> год в сумме  </w:t>
      </w:r>
      <w:r w:rsidR="00CC27AA">
        <w:rPr>
          <w:rFonts w:ascii="Arial" w:hAnsi="Arial" w:cs="Arial"/>
          <w:sz w:val="28"/>
          <w:szCs w:val="28"/>
        </w:rPr>
        <w:t>2 899 127</w:t>
      </w:r>
      <w:r w:rsidR="00D5378E">
        <w:rPr>
          <w:rFonts w:ascii="Arial" w:hAnsi="Arial" w:cs="Arial"/>
          <w:sz w:val="28"/>
          <w:szCs w:val="28"/>
        </w:rPr>
        <w:t xml:space="preserve"> рублей, на 20</w:t>
      </w:r>
      <w:r w:rsidR="00CC27AA">
        <w:rPr>
          <w:rFonts w:ascii="Arial" w:hAnsi="Arial" w:cs="Arial"/>
          <w:sz w:val="28"/>
          <w:szCs w:val="28"/>
        </w:rPr>
        <w:t>20</w:t>
      </w:r>
      <w:r w:rsidR="00D5378E">
        <w:rPr>
          <w:rFonts w:ascii="Arial" w:hAnsi="Arial" w:cs="Arial"/>
          <w:sz w:val="28"/>
          <w:szCs w:val="28"/>
        </w:rPr>
        <w:t xml:space="preserve"> год в сумме  </w:t>
      </w:r>
      <w:r w:rsidR="00CC27AA">
        <w:rPr>
          <w:rFonts w:ascii="Arial" w:hAnsi="Arial" w:cs="Arial"/>
          <w:sz w:val="28"/>
          <w:szCs w:val="28"/>
        </w:rPr>
        <w:t>2 915 770</w:t>
      </w:r>
      <w:r w:rsidR="00D5378E">
        <w:rPr>
          <w:rFonts w:ascii="Arial" w:hAnsi="Arial" w:cs="Arial"/>
          <w:sz w:val="28"/>
          <w:szCs w:val="28"/>
        </w:rPr>
        <w:t xml:space="preserve"> рубл</w:t>
      </w:r>
      <w:r w:rsidR="00CC27AA">
        <w:rPr>
          <w:rFonts w:ascii="Arial" w:hAnsi="Arial" w:cs="Arial"/>
          <w:sz w:val="28"/>
          <w:szCs w:val="28"/>
        </w:rPr>
        <w:t>ей</w:t>
      </w:r>
      <w:r w:rsidR="00D5378E">
        <w:rPr>
          <w:rFonts w:ascii="Arial" w:hAnsi="Arial" w:cs="Arial"/>
          <w:sz w:val="28"/>
          <w:szCs w:val="28"/>
        </w:rPr>
        <w:t>.</w:t>
      </w:r>
    </w:p>
    <w:p w:rsidR="00D5378E" w:rsidRDefault="00465685" w:rsidP="00D5378E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2. Установить верхний предел </w:t>
      </w:r>
      <w:r w:rsidR="006D09D0" w:rsidRPr="006A67EF">
        <w:rPr>
          <w:rFonts w:ascii="Arial" w:hAnsi="Arial" w:cs="Arial"/>
          <w:sz w:val="28"/>
          <w:szCs w:val="28"/>
        </w:rPr>
        <w:t>муниципального</w:t>
      </w:r>
      <w:r w:rsidRPr="006A67EF">
        <w:rPr>
          <w:rFonts w:ascii="Arial" w:hAnsi="Arial" w:cs="Arial"/>
          <w:sz w:val="28"/>
          <w:szCs w:val="28"/>
        </w:rPr>
        <w:t xml:space="preserve"> внутреннего долга</w:t>
      </w:r>
      <w:r w:rsidR="006D09D0" w:rsidRPr="006A67EF">
        <w:rPr>
          <w:rFonts w:ascii="Arial" w:hAnsi="Arial" w:cs="Arial"/>
          <w:sz w:val="28"/>
          <w:szCs w:val="28"/>
        </w:rPr>
        <w:t xml:space="preserve"> </w:t>
      </w:r>
      <w:r w:rsidR="008F4C6E" w:rsidRPr="006A67EF">
        <w:rPr>
          <w:rFonts w:ascii="Arial" w:hAnsi="Arial" w:cs="Arial"/>
          <w:sz w:val="28"/>
          <w:szCs w:val="28"/>
        </w:rPr>
        <w:t>Мал</w:t>
      </w:r>
      <w:r w:rsidR="008F4C6E" w:rsidRPr="006A67EF">
        <w:rPr>
          <w:rFonts w:ascii="Arial" w:hAnsi="Arial" w:cs="Arial"/>
          <w:sz w:val="28"/>
          <w:szCs w:val="28"/>
        </w:rPr>
        <w:t>о</w:t>
      </w:r>
      <w:r w:rsidR="008F4C6E" w:rsidRPr="006A67EF">
        <w:rPr>
          <w:rFonts w:ascii="Arial" w:hAnsi="Arial" w:cs="Arial"/>
          <w:sz w:val="28"/>
          <w:szCs w:val="28"/>
        </w:rPr>
        <w:t>гнеушев</w:t>
      </w:r>
      <w:r w:rsidR="006D09D0" w:rsidRPr="006A67EF">
        <w:rPr>
          <w:rFonts w:ascii="Arial" w:hAnsi="Arial" w:cs="Arial"/>
          <w:sz w:val="28"/>
          <w:szCs w:val="28"/>
        </w:rPr>
        <w:t>ского сельсовета Рыльского района</w:t>
      </w:r>
      <w:r w:rsidRPr="006A67EF">
        <w:rPr>
          <w:rFonts w:ascii="Arial" w:hAnsi="Arial" w:cs="Arial"/>
          <w:sz w:val="28"/>
          <w:szCs w:val="28"/>
        </w:rPr>
        <w:t xml:space="preserve"> Курской области на 1 января 201</w:t>
      </w:r>
      <w:r w:rsidR="00CC27AA">
        <w:rPr>
          <w:rFonts w:ascii="Arial" w:hAnsi="Arial" w:cs="Arial"/>
          <w:sz w:val="28"/>
          <w:szCs w:val="28"/>
        </w:rPr>
        <w:t>9</w:t>
      </w:r>
      <w:r w:rsidRPr="006A67EF">
        <w:rPr>
          <w:rFonts w:ascii="Arial" w:hAnsi="Arial" w:cs="Arial"/>
          <w:sz w:val="28"/>
          <w:szCs w:val="28"/>
        </w:rPr>
        <w:t xml:space="preserve"> года по долг</w:t>
      </w:r>
      <w:r w:rsidR="008F4C6E" w:rsidRPr="006A67EF">
        <w:rPr>
          <w:rFonts w:ascii="Arial" w:hAnsi="Arial" w:cs="Arial"/>
          <w:sz w:val="28"/>
          <w:szCs w:val="28"/>
        </w:rPr>
        <w:t>овым обязательствам в сумме 0,</w:t>
      </w:r>
      <w:r w:rsidRPr="006A67EF">
        <w:rPr>
          <w:rFonts w:ascii="Arial" w:hAnsi="Arial" w:cs="Arial"/>
          <w:sz w:val="28"/>
          <w:szCs w:val="28"/>
        </w:rPr>
        <w:t xml:space="preserve">0 тыс. рублей, в том числе по </w:t>
      </w:r>
      <w:r w:rsidR="006B2324" w:rsidRPr="006A67EF">
        <w:rPr>
          <w:rFonts w:ascii="Arial" w:hAnsi="Arial" w:cs="Arial"/>
          <w:sz w:val="28"/>
          <w:szCs w:val="28"/>
        </w:rPr>
        <w:t>м</w:t>
      </w:r>
      <w:r w:rsidR="006B2324" w:rsidRPr="006A67EF">
        <w:rPr>
          <w:rFonts w:ascii="Arial" w:hAnsi="Arial" w:cs="Arial"/>
          <w:sz w:val="28"/>
          <w:szCs w:val="28"/>
        </w:rPr>
        <w:t>у</w:t>
      </w:r>
      <w:r w:rsidR="006B2324" w:rsidRPr="006A67EF">
        <w:rPr>
          <w:rFonts w:ascii="Arial" w:hAnsi="Arial" w:cs="Arial"/>
          <w:sz w:val="28"/>
          <w:szCs w:val="28"/>
        </w:rPr>
        <w:t>ниципальным</w:t>
      </w:r>
      <w:r w:rsidRPr="006A67EF">
        <w:rPr>
          <w:rFonts w:ascii="Arial" w:hAnsi="Arial" w:cs="Arial"/>
          <w:sz w:val="28"/>
          <w:szCs w:val="28"/>
        </w:rPr>
        <w:t xml:space="preserve"> гарантиям – </w:t>
      </w:r>
      <w:r w:rsidR="008F4C6E" w:rsidRPr="006A67EF">
        <w:rPr>
          <w:rFonts w:ascii="Arial" w:hAnsi="Arial" w:cs="Arial"/>
          <w:sz w:val="28"/>
          <w:szCs w:val="28"/>
        </w:rPr>
        <w:t>0,</w:t>
      </w:r>
      <w:r w:rsidRPr="006A67EF">
        <w:rPr>
          <w:rFonts w:ascii="Arial" w:hAnsi="Arial" w:cs="Arial"/>
          <w:sz w:val="28"/>
          <w:szCs w:val="28"/>
        </w:rPr>
        <w:t>0 тыс. рублей.</w:t>
      </w:r>
    </w:p>
    <w:p w:rsidR="00D5378E" w:rsidRDefault="006B2324" w:rsidP="00D5378E">
      <w:pPr>
        <w:ind w:firstLine="900"/>
        <w:jc w:val="both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 </w:t>
      </w:r>
      <w:r w:rsidR="008D7E36">
        <w:rPr>
          <w:rFonts w:ascii="Arial" w:hAnsi="Arial" w:cs="Arial"/>
          <w:sz w:val="28"/>
          <w:szCs w:val="28"/>
        </w:rPr>
        <w:t>3</w:t>
      </w:r>
      <w:r w:rsidRPr="006A67EF">
        <w:rPr>
          <w:rFonts w:ascii="Arial" w:hAnsi="Arial" w:cs="Arial"/>
          <w:sz w:val="28"/>
          <w:szCs w:val="28"/>
        </w:rPr>
        <w:t xml:space="preserve">. </w:t>
      </w:r>
      <w:r w:rsidR="00D5378E">
        <w:rPr>
          <w:rFonts w:ascii="Arial" w:hAnsi="Arial" w:cs="Arial"/>
          <w:sz w:val="28"/>
          <w:szCs w:val="28"/>
        </w:rPr>
        <w:t>Установить верхний предел муниципального внутреннего долга Мал</w:t>
      </w:r>
      <w:r w:rsidR="00D5378E">
        <w:rPr>
          <w:rFonts w:ascii="Arial" w:hAnsi="Arial" w:cs="Arial"/>
          <w:sz w:val="28"/>
          <w:szCs w:val="28"/>
        </w:rPr>
        <w:t>о</w:t>
      </w:r>
      <w:r w:rsidR="00D5378E">
        <w:rPr>
          <w:rFonts w:ascii="Arial" w:hAnsi="Arial" w:cs="Arial"/>
          <w:sz w:val="28"/>
          <w:szCs w:val="28"/>
        </w:rPr>
        <w:t>гнеушевского сельсовета Рыльского района Курской области на 1 января 20</w:t>
      </w:r>
      <w:r w:rsidR="00CC27AA">
        <w:rPr>
          <w:rFonts w:ascii="Arial" w:hAnsi="Arial" w:cs="Arial"/>
          <w:sz w:val="28"/>
          <w:szCs w:val="28"/>
        </w:rPr>
        <w:t>20</w:t>
      </w:r>
      <w:r w:rsidR="00D5378E">
        <w:rPr>
          <w:rFonts w:ascii="Arial" w:hAnsi="Arial" w:cs="Arial"/>
          <w:sz w:val="28"/>
          <w:szCs w:val="28"/>
        </w:rPr>
        <w:t xml:space="preserve"> года по долговым обязательствам в сумме 0,0 тыс. рублей, в том числе по м</w:t>
      </w:r>
      <w:r w:rsidR="00D5378E">
        <w:rPr>
          <w:rFonts w:ascii="Arial" w:hAnsi="Arial" w:cs="Arial"/>
          <w:sz w:val="28"/>
          <w:szCs w:val="28"/>
        </w:rPr>
        <w:t>у</w:t>
      </w:r>
      <w:r w:rsidR="00D5378E">
        <w:rPr>
          <w:rFonts w:ascii="Arial" w:hAnsi="Arial" w:cs="Arial"/>
          <w:sz w:val="28"/>
          <w:szCs w:val="28"/>
        </w:rPr>
        <w:t>ниципальным гарантиям – 0,0 тыс. рублей.</w:t>
      </w:r>
    </w:p>
    <w:p w:rsidR="00D5378E" w:rsidRDefault="00D5378E" w:rsidP="00D5378E">
      <w:pPr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Pr="00D53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Установить верхний предел муниципального внутреннего долга Мал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гнеушевского сельсовета Рыльского района Курской области на 1 января 202</w:t>
      </w:r>
      <w:r w:rsidR="00CC27AA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года по долговым обязательствам в сумме 0,0 тыс. рублей, в том числе по м</w:t>
      </w:r>
      <w:r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>ниципальным гарантиям – 0,0 тыс. рублей.</w:t>
      </w:r>
    </w:p>
    <w:p w:rsidR="005239FE" w:rsidRDefault="00D5378E" w:rsidP="005239FE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 w:rsidR="006B2324" w:rsidRPr="006A67EF">
        <w:rPr>
          <w:rFonts w:ascii="Arial" w:hAnsi="Arial" w:cs="Arial"/>
          <w:sz w:val="28"/>
          <w:szCs w:val="28"/>
        </w:rPr>
        <w:t xml:space="preserve">Утвердить </w:t>
      </w:r>
      <w:hyperlink r:id="rId9" w:history="1">
        <w:r w:rsidR="006B2324" w:rsidRPr="006A67EF">
          <w:rPr>
            <w:rFonts w:ascii="Arial" w:hAnsi="Arial" w:cs="Arial"/>
            <w:sz w:val="28"/>
            <w:szCs w:val="28"/>
          </w:rPr>
          <w:t>Программу</w:t>
        </w:r>
      </w:hyperlink>
      <w:r w:rsidR="006B2324" w:rsidRPr="006A67EF">
        <w:rPr>
          <w:rFonts w:ascii="Arial" w:hAnsi="Arial" w:cs="Arial"/>
          <w:sz w:val="28"/>
          <w:szCs w:val="28"/>
        </w:rPr>
        <w:t xml:space="preserve"> муниципальных внутренних заимствований  на 201</w:t>
      </w:r>
      <w:r w:rsidR="00CC27AA">
        <w:rPr>
          <w:rFonts w:ascii="Arial" w:hAnsi="Arial" w:cs="Arial"/>
          <w:sz w:val="28"/>
          <w:szCs w:val="28"/>
        </w:rPr>
        <w:t>8</w:t>
      </w:r>
      <w:r w:rsidR="006B2324" w:rsidRPr="006A67EF">
        <w:rPr>
          <w:rFonts w:ascii="Arial" w:hAnsi="Arial" w:cs="Arial"/>
          <w:sz w:val="28"/>
          <w:szCs w:val="28"/>
        </w:rPr>
        <w:t xml:space="preserve"> год </w:t>
      </w:r>
      <w:r w:rsidR="00CC6E94" w:rsidRPr="006A67EF">
        <w:rPr>
          <w:rFonts w:ascii="Arial" w:hAnsi="Arial" w:cs="Arial"/>
          <w:sz w:val="28"/>
          <w:szCs w:val="28"/>
        </w:rPr>
        <w:t xml:space="preserve">согласно приложению № </w:t>
      </w:r>
      <w:r>
        <w:rPr>
          <w:rFonts w:ascii="Arial" w:hAnsi="Arial" w:cs="Arial"/>
          <w:sz w:val="28"/>
          <w:szCs w:val="28"/>
        </w:rPr>
        <w:t>1</w:t>
      </w:r>
      <w:r w:rsidR="005239FE">
        <w:rPr>
          <w:rFonts w:ascii="Arial" w:hAnsi="Arial" w:cs="Arial"/>
          <w:sz w:val="28"/>
          <w:szCs w:val="28"/>
        </w:rPr>
        <w:t>3</w:t>
      </w:r>
      <w:r w:rsidR="00CC6E94" w:rsidRPr="006A67EF">
        <w:rPr>
          <w:rFonts w:ascii="Arial" w:hAnsi="Arial" w:cs="Arial"/>
          <w:sz w:val="28"/>
          <w:szCs w:val="28"/>
        </w:rPr>
        <w:t xml:space="preserve"> к настоящему Решению</w:t>
      </w:r>
      <w:r>
        <w:rPr>
          <w:rFonts w:ascii="Arial" w:hAnsi="Arial" w:cs="Arial"/>
          <w:sz w:val="28"/>
          <w:szCs w:val="28"/>
        </w:rPr>
        <w:t>, на плановый период 201</w:t>
      </w:r>
      <w:r w:rsidR="00CC27A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и 20</w:t>
      </w:r>
      <w:r w:rsidR="00CC27A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годов согласно приложению № 14 к настоящему Решению.</w:t>
      </w:r>
    </w:p>
    <w:p w:rsidR="005239FE" w:rsidRDefault="005239FE" w:rsidP="005239FE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6B2324" w:rsidRPr="006A67EF">
        <w:rPr>
          <w:rFonts w:ascii="Arial" w:hAnsi="Arial" w:cs="Arial"/>
          <w:sz w:val="28"/>
          <w:szCs w:val="28"/>
        </w:rPr>
        <w:t>.</w:t>
      </w:r>
      <w:r w:rsidR="006B2324" w:rsidRPr="006A67EF">
        <w:rPr>
          <w:sz w:val="28"/>
          <w:szCs w:val="28"/>
        </w:rPr>
        <w:t xml:space="preserve"> </w:t>
      </w:r>
      <w:r w:rsidR="006B2324" w:rsidRPr="00CC6E94">
        <w:rPr>
          <w:rFonts w:ascii="Arial" w:hAnsi="Arial" w:cs="Arial"/>
          <w:sz w:val="28"/>
          <w:szCs w:val="28"/>
        </w:rPr>
        <w:t xml:space="preserve">Утвердить </w:t>
      </w:r>
      <w:hyperlink r:id="rId10" w:history="1">
        <w:r w:rsidR="006B2324" w:rsidRPr="00CC6E94">
          <w:rPr>
            <w:rFonts w:ascii="Arial" w:hAnsi="Arial" w:cs="Arial"/>
            <w:sz w:val="28"/>
            <w:szCs w:val="28"/>
          </w:rPr>
          <w:t>Программу</w:t>
        </w:r>
      </w:hyperlink>
      <w:r w:rsidR="006B2324" w:rsidRPr="00CC6E94">
        <w:rPr>
          <w:rFonts w:ascii="Arial" w:hAnsi="Arial" w:cs="Arial"/>
          <w:sz w:val="28"/>
          <w:szCs w:val="28"/>
        </w:rPr>
        <w:t xml:space="preserve"> муниципальных гарантий на 201</w:t>
      </w:r>
      <w:r w:rsidR="00CC27AA">
        <w:rPr>
          <w:rFonts w:ascii="Arial" w:hAnsi="Arial" w:cs="Arial"/>
          <w:sz w:val="28"/>
          <w:szCs w:val="28"/>
        </w:rPr>
        <w:t>8</w:t>
      </w:r>
      <w:r w:rsidR="006B2324" w:rsidRPr="00CC6E94">
        <w:rPr>
          <w:rFonts w:ascii="Arial" w:hAnsi="Arial" w:cs="Arial"/>
          <w:sz w:val="28"/>
          <w:szCs w:val="28"/>
        </w:rPr>
        <w:t xml:space="preserve"> год </w:t>
      </w:r>
      <w:r w:rsidR="00CC6E94" w:rsidRPr="00CC6E94">
        <w:rPr>
          <w:rFonts w:ascii="Arial" w:hAnsi="Arial" w:cs="Arial"/>
          <w:sz w:val="28"/>
          <w:szCs w:val="28"/>
        </w:rPr>
        <w:t xml:space="preserve">согласно приложению № </w:t>
      </w:r>
      <w:r>
        <w:rPr>
          <w:rFonts w:ascii="Arial" w:hAnsi="Arial" w:cs="Arial"/>
          <w:sz w:val="28"/>
          <w:szCs w:val="28"/>
        </w:rPr>
        <w:t>15</w:t>
      </w:r>
      <w:r w:rsidR="00CC6E94" w:rsidRPr="00CC6E94">
        <w:rPr>
          <w:rFonts w:ascii="Arial" w:hAnsi="Arial" w:cs="Arial"/>
          <w:sz w:val="28"/>
          <w:szCs w:val="28"/>
        </w:rPr>
        <w:t xml:space="preserve"> к настоящему Решению</w:t>
      </w:r>
      <w:r>
        <w:rPr>
          <w:rFonts w:ascii="Arial" w:hAnsi="Arial" w:cs="Arial"/>
          <w:sz w:val="28"/>
          <w:szCs w:val="28"/>
        </w:rPr>
        <w:t>, на плановый период 201</w:t>
      </w:r>
      <w:r w:rsidR="00CC27AA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и 20</w:t>
      </w:r>
      <w:r w:rsidR="00CC27AA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г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дов согласно приложению № 16 к настоящему Решению.</w:t>
      </w:r>
    </w:p>
    <w:p w:rsidR="006B2324" w:rsidRPr="006A67EF" w:rsidRDefault="006B2324" w:rsidP="00465685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451744" w:rsidRPr="006A67EF" w:rsidRDefault="00451744" w:rsidP="00451744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>Статья 1</w:t>
      </w:r>
      <w:r w:rsidR="00062F8E" w:rsidRPr="006A67EF">
        <w:rPr>
          <w:rFonts w:ascii="Arial" w:hAnsi="Arial" w:cs="Arial"/>
          <w:b/>
          <w:sz w:val="28"/>
          <w:szCs w:val="28"/>
        </w:rPr>
        <w:t>0</w:t>
      </w:r>
      <w:r w:rsidRPr="006A67EF">
        <w:rPr>
          <w:rFonts w:ascii="Arial" w:hAnsi="Arial" w:cs="Arial"/>
          <w:b/>
          <w:sz w:val="28"/>
          <w:szCs w:val="28"/>
        </w:rPr>
        <w:t xml:space="preserve">. Привлечение бюджетных кредитов и кредитов </w:t>
      </w:r>
      <w:r w:rsidR="008E48C0" w:rsidRPr="006A67EF">
        <w:rPr>
          <w:rFonts w:ascii="Arial" w:hAnsi="Arial" w:cs="Arial"/>
          <w:b/>
          <w:sz w:val="28"/>
          <w:szCs w:val="28"/>
        </w:rPr>
        <w:t>к</w:t>
      </w:r>
      <w:r w:rsidRPr="006A67EF">
        <w:rPr>
          <w:rFonts w:ascii="Arial" w:hAnsi="Arial" w:cs="Arial"/>
          <w:b/>
          <w:sz w:val="28"/>
          <w:szCs w:val="28"/>
        </w:rPr>
        <w:t>оммерческих банков</w:t>
      </w:r>
      <w:r w:rsidR="00AE5466" w:rsidRPr="006A67EF">
        <w:rPr>
          <w:rFonts w:ascii="Arial" w:hAnsi="Arial" w:cs="Arial"/>
          <w:b/>
          <w:sz w:val="28"/>
          <w:szCs w:val="28"/>
        </w:rPr>
        <w:t xml:space="preserve"> </w:t>
      </w:r>
    </w:p>
    <w:p w:rsidR="008E48C0" w:rsidRPr="006A67EF" w:rsidRDefault="008E48C0" w:rsidP="00451744">
      <w:pPr>
        <w:ind w:firstLine="900"/>
        <w:jc w:val="both"/>
        <w:rPr>
          <w:rFonts w:ascii="Arial" w:hAnsi="Arial" w:cs="Arial"/>
          <w:sz w:val="28"/>
          <w:szCs w:val="28"/>
        </w:rPr>
      </w:pPr>
    </w:p>
    <w:p w:rsidR="00ED6FEF" w:rsidRPr="00ED6FEF" w:rsidRDefault="00ED6FEF" w:rsidP="00ED6FEF">
      <w:pPr>
        <w:ind w:firstLine="709"/>
        <w:rPr>
          <w:rFonts w:ascii="Arial" w:hAnsi="Arial" w:cs="Arial"/>
          <w:sz w:val="28"/>
          <w:szCs w:val="28"/>
        </w:rPr>
      </w:pPr>
      <w:r w:rsidRPr="00ED6FEF">
        <w:rPr>
          <w:rFonts w:ascii="Arial" w:hAnsi="Arial" w:cs="Arial"/>
          <w:sz w:val="28"/>
          <w:szCs w:val="28"/>
        </w:rPr>
        <w:t>Статья 10. Привлечение бюджетных кредитов и кредитов коммерческих банков</w:t>
      </w:r>
    </w:p>
    <w:p w:rsidR="00ED6FEF" w:rsidRPr="00ED6FEF" w:rsidRDefault="00ED6FEF" w:rsidP="00ED6FEF">
      <w:pPr>
        <w:ind w:firstLine="709"/>
        <w:rPr>
          <w:rFonts w:ascii="Arial" w:hAnsi="Arial" w:cs="Arial"/>
          <w:sz w:val="28"/>
          <w:szCs w:val="28"/>
        </w:rPr>
      </w:pPr>
      <w:r w:rsidRPr="00ED6FEF">
        <w:rPr>
          <w:rFonts w:ascii="Arial" w:hAnsi="Arial" w:cs="Arial"/>
          <w:sz w:val="28"/>
          <w:szCs w:val="28"/>
        </w:rPr>
        <w:t xml:space="preserve">Администрация </w:t>
      </w:r>
      <w:r>
        <w:rPr>
          <w:rFonts w:ascii="Arial" w:hAnsi="Arial" w:cs="Arial"/>
          <w:sz w:val="28"/>
          <w:szCs w:val="28"/>
        </w:rPr>
        <w:t>Малогнеушевского</w:t>
      </w:r>
      <w:r w:rsidRPr="00ED6FEF">
        <w:rPr>
          <w:rFonts w:ascii="Arial" w:hAnsi="Arial" w:cs="Arial"/>
          <w:sz w:val="28"/>
          <w:szCs w:val="28"/>
        </w:rPr>
        <w:t xml:space="preserve"> сельсовета Рыльского района Курской области в 201</w:t>
      </w:r>
      <w:r w:rsidR="00CC27AA">
        <w:rPr>
          <w:rFonts w:ascii="Arial" w:hAnsi="Arial" w:cs="Arial"/>
          <w:sz w:val="28"/>
          <w:szCs w:val="28"/>
        </w:rPr>
        <w:t>8</w:t>
      </w:r>
      <w:r w:rsidR="008D7E36">
        <w:rPr>
          <w:rFonts w:ascii="Arial" w:hAnsi="Arial" w:cs="Arial"/>
          <w:sz w:val="28"/>
          <w:szCs w:val="28"/>
        </w:rPr>
        <w:t xml:space="preserve"> году</w:t>
      </w:r>
      <w:r w:rsidRPr="00ED6FEF">
        <w:rPr>
          <w:rFonts w:ascii="Arial" w:hAnsi="Arial" w:cs="Arial"/>
          <w:sz w:val="28"/>
          <w:szCs w:val="28"/>
        </w:rPr>
        <w:t>:</w:t>
      </w:r>
    </w:p>
    <w:p w:rsidR="00ED6FEF" w:rsidRPr="00ED6FEF" w:rsidRDefault="00ED6FEF" w:rsidP="00ED6FEF">
      <w:pPr>
        <w:ind w:firstLine="709"/>
        <w:rPr>
          <w:rFonts w:ascii="Arial" w:hAnsi="Arial" w:cs="Arial"/>
          <w:sz w:val="28"/>
          <w:szCs w:val="28"/>
        </w:rPr>
      </w:pPr>
      <w:r w:rsidRPr="00ED6FEF">
        <w:rPr>
          <w:rFonts w:ascii="Arial" w:hAnsi="Arial" w:cs="Arial"/>
          <w:sz w:val="28"/>
          <w:szCs w:val="28"/>
        </w:rPr>
        <w:t>1) может привлекать бюджетные кредиты на финансирование кассовых разрывов, обусловленных сезонным характером затрат либо сезонным хара</w:t>
      </w:r>
      <w:r w:rsidRPr="00ED6FEF">
        <w:rPr>
          <w:rFonts w:ascii="Arial" w:hAnsi="Arial" w:cs="Arial"/>
          <w:sz w:val="28"/>
          <w:szCs w:val="28"/>
        </w:rPr>
        <w:t>к</w:t>
      </w:r>
      <w:r w:rsidRPr="00ED6FEF">
        <w:rPr>
          <w:rFonts w:ascii="Arial" w:hAnsi="Arial" w:cs="Arial"/>
          <w:sz w:val="28"/>
          <w:szCs w:val="28"/>
        </w:rPr>
        <w:t>тером поступлений доходов и на пополнение остатков средств на счете бюдж</w:t>
      </w:r>
      <w:r w:rsidRPr="00ED6FEF">
        <w:rPr>
          <w:rFonts w:ascii="Arial" w:hAnsi="Arial" w:cs="Arial"/>
          <w:sz w:val="28"/>
          <w:szCs w:val="28"/>
        </w:rPr>
        <w:t>е</w:t>
      </w:r>
      <w:r w:rsidRPr="00ED6FEF">
        <w:rPr>
          <w:rFonts w:ascii="Arial" w:hAnsi="Arial" w:cs="Arial"/>
          <w:sz w:val="28"/>
          <w:szCs w:val="28"/>
        </w:rPr>
        <w:t>та поселения;</w:t>
      </w:r>
    </w:p>
    <w:p w:rsidR="00ED6FEF" w:rsidRPr="00ED6FEF" w:rsidRDefault="00ED6FEF" w:rsidP="00ED6FEF">
      <w:pPr>
        <w:ind w:firstLine="709"/>
        <w:rPr>
          <w:rFonts w:ascii="Arial" w:hAnsi="Arial" w:cs="Arial"/>
          <w:sz w:val="28"/>
          <w:szCs w:val="28"/>
        </w:rPr>
      </w:pPr>
      <w:r w:rsidRPr="00ED6FEF">
        <w:rPr>
          <w:rFonts w:ascii="Arial" w:hAnsi="Arial" w:cs="Arial"/>
          <w:sz w:val="28"/>
          <w:szCs w:val="28"/>
        </w:rPr>
        <w:t>2) в рамках установленного предельного размера муниципального долга может привлекать бюджетные кредиты и кредиты коммерческих банков сроком до одного года для финансирования дефицита бюджета поселения и погаш</w:t>
      </w:r>
      <w:r w:rsidRPr="00ED6FEF">
        <w:rPr>
          <w:rFonts w:ascii="Arial" w:hAnsi="Arial" w:cs="Arial"/>
          <w:sz w:val="28"/>
          <w:szCs w:val="28"/>
        </w:rPr>
        <w:t>е</w:t>
      </w:r>
      <w:r w:rsidRPr="00ED6FEF">
        <w:rPr>
          <w:rFonts w:ascii="Arial" w:hAnsi="Arial" w:cs="Arial"/>
          <w:sz w:val="28"/>
          <w:szCs w:val="28"/>
        </w:rPr>
        <w:t>ния долговых обязательств.</w:t>
      </w:r>
    </w:p>
    <w:p w:rsidR="00ED6FEF" w:rsidRDefault="00ED6FEF" w:rsidP="00ED6FEF"/>
    <w:p w:rsidR="00F9625F" w:rsidRPr="006A67EF" w:rsidRDefault="00F9625F" w:rsidP="00F9625F">
      <w:pPr>
        <w:jc w:val="center"/>
        <w:rPr>
          <w:rFonts w:ascii="Arial" w:hAnsi="Arial" w:cs="Arial"/>
          <w:b/>
          <w:sz w:val="28"/>
          <w:szCs w:val="28"/>
        </w:rPr>
      </w:pPr>
      <w:r w:rsidRPr="006A67EF">
        <w:rPr>
          <w:rFonts w:ascii="Arial" w:hAnsi="Arial" w:cs="Arial"/>
          <w:b/>
          <w:sz w:val="28"/>
          <w:szCs w:val="28"/>
        </w:rPr>
        <w:t xml:space="preserve">Статья </w:t>
      </w:r>
      <w:r w:rsidR="00062F8E" w:rsidRPr="006A67EF">
        <w:rPr>
          <w:rFonts w:ascii="Arial" w:hAnsi="Arial" w:cs="Arial"/>
          <w:b/>
          <w:sz w:val="28"/>
          <w:szCs w:val="28"/>
        </w:rPr>
        <w:t>1</w:t>
      </w:r>
      <w:r w:rsidR="00ED6FEF">
        <w:rPr>
          <w:rFonts w:ascii="Arial" w:hAnsi="Arial" w:cs="Arial"/>
          <w:b/>
          <w:sz w:val="28"/>
          <w:szCs w:val="28"/>
        </w:rPr>
        <w:t>1</w:t>
      </w:r>
      <w:r w:rsidRPr="006A67EF">
        <w:rPr>
          <w:rFonts w:ascii="Arial" w:hAnsi="Arial" w:cs="Arial"/>
          <w:b/>
          <w:sz w:val="28"/>
          <w:szCs w:val="28"/>
        </w:rPr>
        <w:t>. Вступление в силу настоящего Решения</w:t>
      </w:r>
    </w:p>
    <w:p w:rsidR="00791D59" w:rsidRPr="006A67EF" w:rsidRDefault="00791D59" w:rsidP="00791D59">
      <w:pPr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            </w:t>
      </w:r>
    </w:p>
    <w:p w:rsidR="00F9625F" w:rsidRPr="006A67EF" w:rsidRDefault="00791D59" w:rsidP="00791D59">
      <w:pPr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 xml:space="preserve">            </w:t>
      </w:r>
      <w:r w:rsidR="00F9625F" w:rsidRPr="006A67EF">
        <w:rPr>
          <w:rFonts w:ascii="Arial" w:hAnsi="Arial" w:cs="Arial"/>
          <w:sz w:val="28"/>
          <w:szCs w:val="28"/>
        </w:rPr>
        <w:t>Настоящее Решение</w:t>
      </w:r>
      <w:r w:rsidR="00C22920" w:rsidRPr="006A67EF">
        <w:rPr>
          <w:rFonts w:ascii="Arial" w:hAnsi="Arial" w:cs="Arial"/>
          <w:sz w:val="28"/>
          <w:szCs w:val="28"/>
        </w:rPr>
        <w:t xml:space="preserve"> вступает в силу с 1 января 201</w:t>
      </w:r>
      <w:r w:rsidR="00CC27AA">
        <w:rPr>
          <w:rFonts w:ascii="Arial" w:hAnsi="Arial" w:cs="Arial"/>
          <w:sz w:val="28"/>
          <w:szCs w:val="28"/>
        </w:rPr>
        <w:t>8</w:t>
      </w:r>
      <w:r w:rsidR="00F9625F" w:rsidRPr="006A67EF">
        <w:rPr>
          <w:rFonts w:ascii="Arial" w:hAnsi="Arial" w:cs="Arial"/>
          <w:sz w:val="28"/>
          <w:szCs w:val="28"/>
        </w:rPr>
        <w:t xml:space="preserve"> года.</w:t>
      </w:r>
    </w:p>
    <w:p w:rsidR="00270F27" w:rsidRPr="006A67EF" w:rsidRDefault="00270F27" w:rsidP="00417776">
      <w:pPr>
        <w:ind w:firstLine="1080"/>
        <w:jc w:val="both"/>
        <w:rPr>
          <w:rFonts w:ascii="Arial" w:hAnsi="Arial" w:cs="Arial"/>
          <w:sz w:val="28"/>
          <w:szCs w:val="28"/>
        </w:rPr>
      </w:pPr>
    </w:p>
    <w:p w:rsidR="002171CB" w:rsidRPr="006A67EF" w:rsidRDefault="002171CB" w:rsidP="00417776">
      <w:pPr>
        <w:ind w:firstLine="1080"/>
        <w:jc w:val="both"/>
        <w:rPr>
          <w:rFonts w:ascii="Arial" w:hAnsi="Arial" w:cs="Arial"/>
          <w:sz w:val="28"/>
          <w:szCs w:val="28"/>
        </w:rPr>
      </w:pPr>
    </w:p>
    <w:p w:rsidR="00507FDC" w:rsidRPr="006A67EF" w:rsidRDefault="00ED6FEF" w:rsidP="00B07B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:rsidR="00AC25B3" w:rsidRPr="006A67EF" w:rsidRDefault="00264813" w:rsidP="00E605A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И.о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="00791D59" w:rsidRPr="006A67EF">
        <w:rPr>
          <w:rFonts w:ascii="Arial" w:hAnsi="Arial" w:cs="Arial"/>
          <w:sz w:val="28"/>
          <w:szCs w:val="28"/>
        </w:rPr>
        <w:t>Г</w:t>
      </w:r>
      <w:r w:rsidR="00C22920" w:rsidRPr="006A67EF">
        <w:rPr>
          <w:rFonts w:ascii="Arial" w:hAnsi="Arial" w:cs="Arial"/>
          <w:sz w:val="28"/>
          <w:szCs w:val="28"/>
        </w:rPr>
        <w:t>лав</w:t>
      </w:r>
      <w:r>
        <w:rPr>
          <w:rFonts w:ascii="Arial" w:hAnsi="Arial" w:cs="Arial"/>
          <w:sz w:val="28"/>
          <w:szCs w:val="28"/>
        </w:rPr>
        <w:t>ы</w:t>
      </w:r>
      <w:r w:rsidR="00AC25B3" w:rsidRPr="006A67EF">
        <w:rPr>
          <w:rFonts w:ascii="Arial" w:hAnsi="Arial" w:cs="Arial"/>
          <w:sz w:val="28"/>
          <w:szCs w:val="28"/>
        </w:rPr>
        <w:t xml:space="preserve"> </w:t>
      </w:r>
      <w:r w:rsidR="00791D59" w:rsidRPr="006A67EF">
        <w:rPr>
          <w:rFonts w:ascii="Arial" w:hAnsi="Arial" w:cs="Arial"/>
          <w:sz w:val="28"/>
          <w:szCs w:val="28"/>
        </w:rPr>
        <w:t>Малогнеушев</w:t>
      </w:r>
      <w:r w:rsidR="00507FDC" w:rsidRPr="006A67EF">
        <w:rPr>
          <w:rFonts w:ascii="Arial" w:hAnsi="Arial" w:cs="Arial"/>
          <w:sz w:val="28"/>
          <w:szCs w:val="28"/>
        </w:rPr>
        <w:t>ского сельсовета</w:t>
      </w:r>
    </w:p>
    <w:p w:rsidR="00C54617" w:rsidRDefault="00AC25B3" w:rsidP="006D0A02">
      <w:pPr>
        <w:jc w:val="center"/>
        <w:rPr>
          <w:rFonts w:ascii="Arial" w:hAnsi="Arial" w:cs="Arial"/>
          <w:sz w:val="28"/>
          <w:szCs w:val="28"/>
        </w:rPr>
      </w:pPr>
      <w:r w:rsidRPr="006A67EF">
        <w:rPr>
          <w:rFonts w:ascii="Arial" w:hAnsi="Arial" w:cs="Arial"/>
          <w:sz w:val="28"/>
          <w:szCs w:val="28"/>
        </w:rPr>
        <w:t>Рыльского</w:t>
      </w:r>
      <w:r w:rsidR="006A67EF">
        <w:rPr>
          <w:rFonts w:ascii="Arial" w:hAnsi="Arial" w:cs="Arial"/>
          <w:sz w:val="28"/>
          <w:szCs w:val="28"/>
        </w:rPr>
        <w:t xml:space="preserve"> ра</w:t>
      </w:r>
      <w:r w:rsidRPr="006A67EF">
        <w:rPr>
          <w:rFonts w:ascii="Arial" w:hAnsi="Arial" w:cs="Arial"/>
          <w:sz w:val="28"/>
          <w:szCs w:val="28"/>
        </w:rPr>
        <w:t xml:space="preserve">йона  </w:t>
      </w:r>
      <w:r w:rsidR="00264813">
        <w:rPr>
          <w:rFonts w:ascii="Arial" w:hAnsi="Arial" w:cs="Arial"/>
          <w:sz w:val="28"/>
          <w:szCs w:val="28"/>
        </w:rPr>
        <w:t xml:space="preserve">   </w:t>
      </w:r>
      <w:r w:rsidRPr="006A67EF">
        <w:rPr>
          <w:rFonts w:ascii="Arial" w:hAnsi="Arial" w:cs="Arial"/>
          <w:sz w:val="28"/>
          <w:szCs w:val="28"/>
        </w:rPr>
        <w:t xml:space="preserve"> </w:t>
      </w:r>
      <w:r w:rsidR="006A67EF">
        <w:rPr>
          <w:rFonts w:ascii="Arial" w:hAnsi="Arial" w:cs="Arial"/>
          <w:sz w:val="28"/>
          <w:szCs w:val="28"/>
        </w:rPr>
        <w:t xml:space="preserve">           </w:t>
      </w:r>
      <w:proofErr w:type="spellStart"/>
      <w:r w:rsidR="00264813">
        <w:rPr>
          <w:rFonts w:ascii="Arial" w:hAnsi="Arial" w:cs="Arial"/>
          <w:sz w:val="28"/>
          <w:szCs w:val="28"/>
        </w:rPr>
        <w:t>Е.А.Ермоленко</w:t>
      </w:r>
      <w:proofErr w:type="spellEnd"/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103"/>
        <w:gridCol w:w="1843"/>
      </w:tblGrid>
      <w:tr w:rsidR="00E605AC" w:rsidTr="00E605AC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bookmarkStart w:id="0" w:name="RANGE!A1:C34"/>
            <w:r>
              <w:lastRenderedPageBreak/>
              <w:t>Приложение №1</w:t>
            </w:r>
            <w:bookmarkEnd w:id="0"/>
          </w:p>
        </w:tc>
      </w:tr>
      <w:tr w:rsidR="00E605AC" w:rsidTr="00E605AC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E605AC" w:rsidTr="00E605AC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 xml:space="preserve">Рыльского района  от </w:t>
            </w:r>
            <w:r w:rsidR="00264813">
              <w:t>21</w:t>
            </w:r>
            <w:r>
              <w:t xml:space="preserve"> декабря 2017г. №</w:t>
            </w:r>
            <w:r w:rsidR="00264813">
              <w:t xml:space="preserve"> 67</w:t>
            </w:r>
            <w:r>
              <w:t xml:space="preserve"> </w:t>
            </w:r>
          </w:p>
        </w:tc>
      </w:tr>
      <w:tr w:rsidR="00E605AC" w:rsidTr="00E605AC">
        <w:trPr>
          <w:trHeight w:val="330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E605AC" w:rsidTr="00E605AC">
        <w:trPr>
          <w:trHeight w:val="330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E605AC" w:rsidTr="00E605AC">
        <w:trPr>
          <w:trHeight w:val="88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</w:p>
        </w:tc>
      </w:tr>
      <w:tr w:rsidR="00E605AC" w:rsidTr="00E605AC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  <w:rPr>
                <w:color w:val="FF0000"/>
              </w:rPr>
            </w:pPr>
          </w:p>
        </w:tc>
      </w:tr>
      <w:tr w:rsid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</w:rPr>
            </w:pPr>
          </w:p>
        </w:tc>
      </w:tr>
      <w:tr w:rsidR="00E605AC" w:rsidRPr="00E605AC" w:rsidTr="00E605AC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05AC">
              <w:rPr>
                <w:rFonts w:ascii="Arial" w:hAnsi="Arial" w:cs="Arial"/>
                <w:b/>
                <w:bCs/>
                <w:color w:val="000000"/>
              </w:rPr>
              <w:t>Источники внутреннего финансирования дефицита</w:t>
            </w:r>
          </w:p>
        </w:tc>
      </w:tr>
      <w:tr w:rsidR="00E605AC" w:rsidRPr="00E605AC" w:rsidTr="00E605AC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05AC">
              <w:rPr>
                <w:rFonts w:ascii="Arial" w:hAnsi="Arial" w:cs="Arial"/>
                <w:b/>
                <w:bCs/>
                <w:color w:val="000000"/>
              </w:rPr>
              <w:t>бюджета Малогнеушевского сельсовета Рыльского района Курской области на 2018 год</w:t>
            </w:r>
          </w:p>
        </w:tc>
      </w:tr>
      <w:tr w:rsidR="00E605AC" w:rsidRPr="00E605AC" w:rsidTr="00E605AC">
        <w:trPr>
          <w:trHeight w:val="10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  <w:color w:val="000000"/>
              </w:rPr>
            </w:pPr>
            <w:r w:rsidRPr="00E605AC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Код группы, подгруппы, ст</w:t>
            </w:r>
            <w:r w:rsidRPr="00E605AC">
              <w:rPr>
                <w:rFonts w:ascii="Arial" w:hAnsi="Arial" w:cs="Arial"/>
                <w:b/>
                <w:bCs/>
              </w:rPr>
              <w:t>а</w:t>
            </w:r>
            <w:r w:rsidRPr="00E605AC">
              <w:rPr>
                <w:rFonts w:ascii="Arial" w:hAnsi="Arial" w:cs="Arial"/>
                <w:b/>
                <w:bCs/>
              </w:rPr>
              <w:t>тьи и вида источников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Сумма на 2018 год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000 01  00  00  00  00  0000  000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ИСТОЧНИКИ ВНУТРЕННЕГО ФИНАНС</w:t>
            </w:r>
            <w:r w:rsidRPr="00E605AC">
              <w:rPr>
                <w:rFonts w:ascii="Arial" w:hAnsi="Arial" w:cs="Arial"/>
              </w:rPr>
              <w:t>И</w:t>
            </w:r>
            <w:r w:rsidRPr="00E605AC">
              <w:rPr>
                <w:rFonts w:ascii="Arial" w:hAnsi="Arial" w:cs="Arial"/>
              </w:rPr>
              <w:t>РОВАНИЯ ДЕФИЦИТОВ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0,00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Изменение остатков средств на счетах по учету 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-3 985 935,00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000 01  05  02  00  00  0000  500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остатков средств бю</w:t>
            </w:r>
            <w:r w:rsidRPr="00E605AC">
              <w:rPr>
                <w:rFonts w:ascii="Arial" w:hAnsi="Arial" w:cs="Arial"/>
              </w:rPr>
              <w:t>д</w:t>
            </w:r>
            <w:r w:rsidRPr="00E605AC">
              <w:rPr>
                <w:rFonts w:ascii="Arial" w:hAnsi="Arial" w:cs="Arial"/>
              </w:rPr>
              <w:t>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-3 985 935,00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000 01  05  02  01  00  0000  510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остатков денежных средств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-3 985 935,00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000 01  05  02  01  10  0000  510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-3 985 935,00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3 985 935,00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000 01  05  02  00  00  0000  600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3 985 935,00</w:t>
            </w: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000 01  05  02  01  00  0000  610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остатков денежных средств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3 985 935,00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000 01  05  02  01  10  0000  610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3 985 935,00</w:t>
            </w:r>
          </w:p>
        </w:tc>
      </w:tr>
    </w:tbl>
    <w:p w:rsidR="00C54617" w:rsidRPr="00E605AC" w:rsidRDefault="00C54617" w:rsidP="00C54617">
      <w:pPr>
        <w:jc w:val="both"/>
        <w:rPr>
          <w:rFonts w:ascii="Arial" w:hAnsi="Arial" w:cs="Arial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6D0A02" w:rsidRDefault="006D0A02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3402"/>
        <w:gridCol w:w="1843"/>
        <w:gridCol w:w="1701"/>
      </w:tblGrid>
      <w:tr w:rsidR="00E605AC" w:rsidTr="00E605AC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 w:rsidP="00E605A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bookmarkStart w:id="1" w:name="RANGE!A1:D34"/>
            <w:bookmarkEnd w:id="1"/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Default="00E605AC" w:rsidP="00E605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Приложение № 2</w:t>
            </w:r>
          </w:p>
        </w:tc>
      </w:tr>
      <w:tr w:rsidR="00E605AC" w:rsidTr="00E605AC">
        <w:trPr>
          <w:trHeight w:val="31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E605AC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E605AC" w:rsidTr="00E605AC">
        <w:trPr>
          <w:trHeight w:val="31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264813">
            <w:pPr>
              <w:jc w:val="right"/>
            </w:pPr>
            <w:r>
              <w:t xml:space="preserve">Рыльского района  от </w:t>
            </w:r>
            <w:r w:rsidR="00264813">
              <w:t xml:space="preserve"> 21 декабря 2017г. № 67</w:t>
            </w:r>
          </w:p>
        </w:tc>
      </w:tr>
      <w:tr w:rsidR="00E605AC" w:rsidTr="00E605AC">
        <w:trPr>
          <w:trHeight w:val="330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E605AC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E605AC" w:rsidTr="00E605AC">
        <w:trPr>
          <w:trHeight w:val="330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E605AC" w:rsidTr="00E605AC">
        <w:trPr>
          <w:trHeight w:val="124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E605AC">
            <w:pPr>
              <w:jc w:val="right"/>
            </w:pPr>
          </w:p>
        </w:tc>
      </w:tr>
      <w:tr w:rsidR="00E605AC" w:rsidTr="00E605AC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  <w:rPr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/>
        </w:tc>
      </w:tr>
      <w:tr w:rsid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color w:val="000000"/>
              </w:rPr>
            </w:pPr>
          </w:p>
        </w:tc>
      </w:tr>
      <w:tr w:rsid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color w:val="000000"/>
              </w:rPr>
            </w:pPr>
          </w:p>
        </w:tc>
      </w:tr>
      <w:tr w:rsidR="00E605AC" w:rsidRPr="00E605AC" w:rsidTr="00E605AC">
        <w:trPr>
          <w:trHeight w:val="37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 w:rsidP="00E605AC">
            <w:pPr>
              <w:jc w:val="center"/>
              <w:rPr>
                <w:rFonts w:ascii="Arial" w:hAnsi="Arial" w:cs="Arial"/>
                <w:color w:val="000000"/>
              </w:rPr>
            </w:pPr>
            <w:r w:rsidRPr="00E605AC">
              <w:rPr>
                <w:rFonts w:ascii="Arial" w:hAnsi="Arial" w:cs="Arial"/>
                <w:b/>
                <w:bCs/>
                <w:color w:val="000000"/>
              </w:rPr>
              <w:t>Источники внутреннего финансирования дефицита</w:t>
            </w:r>
          </w:p>
        </w:tc>
      </w:tr>
      <w:tr w:rsidR="00E605AC" w:rsidRPr="00E605AC" w:rsidTr="00E605AC">
        <w:trPr>
          <w:trHeight w:val="37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Default="00E605AC" w:rsidP="00E605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05AC">
              <w:rPr>
                <w:rFonts w:ascii="Arial" w:hAnsi="Arial" w:cs="Arial"/>
                <w:b/>
                <w:bCs/>
                <w:color w:val="000000"/>
              </w:rPr>
              <w:t xml:space="preserve">бюджета Малогнеушевского сельсовета Рыльского района Курской области </w:t>
            </w:r>
          </w:p>
          <w:p w:rsidR="00E605AC" w:rsidRPr="00E605AC" w:rsidRDefault="00E605AC" w:rsidP="00E605AC">
            <w:pPr>
              <w:jc w:val="center"/>
              <w:rPr>
                <w:rFonts w:ascii="Arial" w:hAnsi="Arial" w:cs="Arial"/>
                <w:color w:val="000000"/>
              </w:rPr>
            </w:pPr>
            <w:r w:rsidRPr="00E605AC">
              <w:rPr>
                <w:rFonts w:ascii="Arial" w:hAnsi="Arial" w:cs="Arial"/>
                <w:b/>
                <w:bCs/>
                <w:color w:val="000000"/>
              </w:rPr>
              <w:t>на 2019-2020 года</w:t>
            </w:r>
          </w:p>
        </w:tc>
      </w:tr>
      <w:tr w:rsidR="00E605AC" w:rsidRPr="00E605AC" w:rsidTr="00E605AC">
        <w:trPr>
          <w:trHeight w:val="10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rPr>
                <w:rFonts w:ascii="Arial" w:hAnsi="Arial" w:cs="Arial"/>
                <w:color w:val="000000"/>
              </w:rPr>
            </w:pPr>
          </w:p>
        </w:tc>
      </w:tr>
      <w:tr w:rsidR="00E605AC" w:rsidRPr="00E605AC" w:rsidTr="00E605AC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  <w:color w:val="000000"/>
              </w:rPr>
            </w:pPr>
            <w:r w:rsidRPr="00E605AC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Код группы, подгруппы, ст</w:t>
            </w:r>
            <w:r w:rsidRPr="00E605AC">
              <w:rPr>
                <w:rFonts w:ascii="Arial" w:hAnsi="Arial" w:cs="Arial"/>
                <w:b/>
                <w:bCs/>
              </w:rPr>
              <w:t>а</w:t>
            </w:r>
            <w:r w:rsidRPr="00E605AC">
              <w:rPr>
                <w:rFonts w:ascii="Arial" w:hAnsi="Arial" w:cs="Arial"/>
                <w:b/>
                <w:bCs/>
              </w:rPr>
              <w:t>тьи и вида источников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Сумма 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5AC">
              <w:rPr>
                <w:rFonts w:ascii="Arial" w:hAnsi="Arial" w:cs="Arial"/>
                <w:b/>
                <w:bCs/>
              </w:rPr>
              <w:t>Сумма на 2020 год</w:t>
            </w:r>
          </w:p>
        </w:tc>
      </w:tr>
      <w:tr w:rsidR="00E605AC" w:rsidRPr="00E605AC" w:rsidTr="006D0A0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ИСТОЧНИКИ ВНУТРЕНН</w:t>
            </w:r>
            <w:r w:rsidRPr="00E605AC">
              <w:rPr>
                <w:rFonts w:ascii="Arial" w:hAnsi="Arial" w:cs="Arial"/>
              </w:rPr>
              <w:t>Е</w:t>
            </w:r>
            <w:r w:rsidRPr="00E605AC">
              <w:rPr>
                <w:rFonts w:ascii="Arial" w:hAnsi="Arial" w:cs="Arial"/>
              </w:rPr>
              <w:t>ГО ФИНАНСИРОВАНИЯ ДЕФИЦИТОВ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</w:t>
            </w:r>
          </w:p>
        </w:tc>
      </w:tr>
      <w:tr w:rsidR="00E605AC" w:rsidRPr="00E605AC" w:rsidTr="006D0A0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Изменение остатков средств на счетах по учету  средств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-3 514 090,00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-3 514 090,00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000 01  05  02  01  00  0000  510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денежных средств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-3 514 090,00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000 01  05  02  01  10  0000  510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Увеличение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денежных средств 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-3 514 090,00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000 01  05  00  00  00  0000  600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3 514 090,00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3 514 090,00</w:t>
            </w:r>
          </w:p>
        </w:tc>
      </w:tr>
      <w:tr w:rsidR="00E605AC" w:rsidRPr="00E605AC" w:rsidTr="006D0A0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000 01  05  02  01  00  0000  610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денежных средств 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3 514 090,00</w:t>
            </w:r>
          </w:p>
        </w:tc>
      </w:tr>
      <w:tr w:rsidR="00E605AC" w:rsidRPr="00E605AC" w:rsidTr="00E605A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000 01  05  02  01  10  0000  610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>
            <w:pPr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Уменьшение прочих оста</w:t>
            </w:r>
            <w:r w:rsidRPr="00E605AC">
              <w:rPr>
                <w:rFonts w:ascii="Arial" w:hAnsi="Arial" w:cs="Arial"/>
              </w:rPr>
              <w:t>т</w:t>
            </w:r>
            <w:r w:rsidRPr="00E605AC">
              <w:rPr>
                <w:rFonts w:ascii="Arial" w:hAnsi="Arial" w:cs="Arial"/>
              </w:rPr>
              <w:t>ков денежных средств 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right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3 540 486,00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5AC" w:rsidRPr="00E605AC" w:rsidRDefault="00E605AC">
            <w:pPr>
              <w:jc w:val="center"/>
              <w:rPr>
                <w:rFonts w:ascii="Arial" w:hAnsi="Arial" w:cs="Arial"/>
              </w:rPr>
            </w:pPr>
            <w:r w:rsidRPr="00E605AC">
              <w:rPr>
                <w:rFonts w:ascii="Arial" w:hAnsi="Arial" w:cs="Arial"/>
              </w:rPr>
              <w:t>3 514 090,0</w:t>
            </w:r>
          </w:p>
        </w:tc>
      </w:tr>
    </w:tbl>
    <w:p w:rsidR="00C54617" w:rsidRPr="00E605AC" w:rsidRDefault="00C54617" w:rsidP="00C54617">
      <w:pPr>
        <w:jc w:val="both"/>
        <w:rPr>
          <w:rFonts w:ascii="Arial" w:hAnsi="Arial" w:cs="Arial"/>
        </w:rPr>
      </w:pPr>
    </w:p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9F7258" w:rsidRDefault="009F7258" w:rsidP="00C5461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2148"/>
        <w:gridCol w:w="2687"/>
        <w:gridCol w:w="254"/>
        <w:gridCol w:w="5841"/>
      </w:tblGrid>
      <w:tr w:rsidR="00E605AC" w:rsidTr="004F448B">
        <w:trPr>
          <w:trHeight w:val="31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bookmarkStart w:id="2" w:name="RANGE!A1:C81"/>
            <w:r>
              <w:lastRenderedPageBreak/>
              <w:t>Приложение №3</w:t>
            </w:r>
            <w:bookmarkEnd w:id="2"/>
          </w:p>
        </w:tc>
      </w:tr>
      <w:tr w:rsidR="00E605AC" w:rsidTr="004F448B">
        <w:trPr>
          <w:trHeight w:val="31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E605AC" w:rsidTr="004F448B">
        <w:trPr>
          <w:trHeight w:val="31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 xml:space="preserve">Рыльского района  от  </w:t>
            </w:r>
            <w:r w:rsidR="00264813">
              <w:t>21 декабря 2017г. № 67</w:t>
            </w:r>
          </w:p>
        </w:tc>
      </w:tr>
      <w:tr w:rsidR="00E605AC" w:rsidTr="004F448B">
        <w:trPr>
          <w:trHeight w:val="330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E605AC" w:rsidTr="004F448B">
        <w:trPr>
          <w:trHeight w:val="330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5AC" w:rsidRDefault="00E605AC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E605AC" w:rsidTr="004F448B">
        <w:trPr>
          <w:trHeight w:val="945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5AC" w:rsidRDefault="00E605A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605AC" w:rsidTr="004F448B">
        <w:trPr>
          <w:trHeight w:val="289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Default="00E605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  главных  администраторов доходов</w:t>
            </w:r>
          </w:p>
        </w:tc>
      </w:tr>
      <w:tr w:rsidR="00E605AC" w:rsidTr="004F448B">
        <w:trPr>
          <w:trHeight w:val="495"/>
        </w:trPr>
        <w:tc>
          <w:tcPr>
            <w:tcW w:w="10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05AC" w:rsidRDefault="00E605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бюджета Малогнеушевского сельсовета Рыльского района Курской области</w:t>
            </w:r>
          </w:p>
        </w:tc>
      </w:tr>
      <w:tr w:rsidR="00E605AC" w:rsidTr="004F448B">
        <w:trPr>
          <w:trHeight w:val="375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Default="00E605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05AC" w:rsidTr="004F448B">
        <w:trPr>
          <w:trHeight w:val="223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главного администратора доходов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5AC" w:rsidRDefault="00E605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</w:t>
            </w:r>
            <w:proofErr w:type="gramStart"/>
            <w:r>
              <w:rPr>
                <w:color w:val="000000"/>
                <w:sz w:val="28"/>
                <w:szCs w:val="28"/>
              </w:rPr>
              <w:t>классификации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 доходов бюджета  района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br/>
              <w:t>Наименование главного администратора 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 бюджета муниципального района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Малогнеушевского сельсовета Рыль</w:t>
            </w:r>
            <w:r>
              <w:rPr>
                <w:b/>
                <w:bCs/>
                <w:color w:val="000000"/>
              </w:rPr>
              <w:softHyphen/>
              <w:t>ского  района Курской области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</w:pPr>
            <w:r>
              <w:t>1 08 04020 01 0000 100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моуправления, уполномоченными в  соответствии с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конодательными актами Российской Федерации на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вершение нотариальных действий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</w:pPr>
            <w:r>
              <w:t>1 08 04020 01 0000 100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моуправления, уполномоченными в соответствии с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конодательными актами Российской Федерации на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вершение нотариальных действий (прочие поступления)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1 11 01050 10 0000 100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в виде прибыли, приходящейся на доли в уста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(складочных) капиталах хозяйственных товар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ществ и обществ, или дивидендов по акциям, принадл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жащим сельским поселениям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1 11 02085 10 0000100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1 11 03050 10 0000 100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1 11 05025 10 0000 100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1 11 05027 10 0000 100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участки, расположенные в полосе отвода автом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E605AC" w:rsidTr="004F448B">
        <w:trPr>
          <w:trHeight w:val="97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ем имущества муниципальных бюджетных и автоно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ных учреждений)</w:t>
            </w:r>
          </w:p>
        </w:tc>
      </w:tr>
      <w:tr w:rsidR="00E605AC" w:rsidTr="004F448B">
        <w:trPr>
          <w:trHeight w:val="72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605AC" w:rsidTr="004F448B">
        <w:trPr>
          <w:trHeight w:val="25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E605AC" w:rsidTr="004F448B">
        <w:trPr>
          <w:trHeight w:val="82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Средства, получаемые от передачи имущества, наход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щегося в собственности сельских поселений (за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имущества муниципальных бюджетных 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номных учреждений, а также имущества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унитарных предприятий, в том числе казенных), в залог, в доверительное управление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1 11 09015 10 0000 100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распоряжения правами на результаты инте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1 11 09025 10 0000 100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распоряжения правами на результаты нау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но-технической деятельности, находящимися в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ственности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1 11 09035 10 0000 100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эксплуатации и использования </w:t>
            </w:r>
            <w:proofErr w:type="gramStart"/>
            <w:r>
              <w:rPr>
                <w:color w:val="000000"/>
              </w:rPr>
              <w:t>имущества</w:t>
            </w:r>
            <w:proofErr w:type="gramEnd"/>
            <w:r>
              <w:rPr>
                <w:color w:val="000000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унитарных предприятий, в том числе казенных)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1 12 05050 10 0000 100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Плата за пользование водными объектами, находящим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ся в собственности сельских поселений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1 13 01076 10 0000 100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оказания информационных услуг органами местного самоуправления сельских поселений, казе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учреждениями сельских поселений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1 13 01540 10 0000 100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Плата за оказание услуг по присоединению объектов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605AC" w:rsidTr="004F448B">
        <w:trPr>
          <w:trHeight w:val="6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чателями средств бюджетов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1 13 02065 10 0000 100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</w:t>
            </w:r>
          </w:p>
        </w:tc>
      </w:tr>
      <w:tr w:rsidR="00E605AC" w:rsidTr="004F448B">
        <w:trPr>
          <w:trHeight w:val="40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1 1 302995 10 0000 100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</w:t>
            </w:r>
          </w:p>
        </w:tc>
      </w:tr>
      <w:tr w:rsidR="00E605AC" w:rsidTr="004F448B">
        <w:trPr>
          <w:trHeight w:val="976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1 14 01050 10 0000 400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сельских поселений</w:t>
            </w:r>
          </w:p>
        </w:tc>
      </w:tr>
      <w:tr w:rsidR="00E605AC" w:rsidTr="004F448B">
        <w:trPr>
          <w:trHeight w:val="159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1 14 02052 10 0000 400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ративном управлении учреждений, находящихся в 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нии органов управления сельских поселений (за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имущества муниципальных бюджетных 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номных учреждений), в части реализации основных средств по указанному имуществу</w:t>
            </w:r>
          </w:p>
        </w:tc>
      </w:tr>
      <w:tr w:rsidR="00E605AC" w:rsidTr="004F448B">
        <w:trPr>
          <w:trHeight w:val="15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тарных предприятий, в том числе казенных), в части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основных средств по указанному имуществу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1 14 02058 10 0000 400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недвижимого имущества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жетных, автономных учреждений, находящегося в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ственности сельских поселений, в части реализации 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новных средств</w:t>
            </w:r>
          </w:p>
        </w:tc>
      </w:tr>
      <w:tr w:rsidR="00E605AC" w:rsidTr="004F448B">
        <w:trPr>
          <w:trHeight w:val="15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ративном управлении учреждений, находящихся в 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нии органов управления сельских поселений (за искл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чением имущества муниципальных бюджетных 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номных учреждений), в части реализации материальных запасов по указанному имуществу</w:t>
            </w:r>
          </w:p>
        </w:tc>
      </w:tr>
      <w:tr w:rsidR="00E605AC" w:rsidTr="004F448B">
        <w:trPr>
          <w:trHeight w:val="15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тарных предприятий, в том числе казенных), в части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материальных запасов по указанному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ству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1 14 03050 10 0000 400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Средства от распоряжения и реализации конфискова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 иного имущества, обращенного в доходы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 (в части реализации основных средств по указанному имуществу)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1 14 03050 10 0000 400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Средства от распоряжения и реализации конфискова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и иного имущества, обращенного в доходы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 (в части реализации материальных зап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сов по указанному имуществу)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щихся в собственности сельских поселений</w:t>
            </w:r>
          </w:p>
        </w:tc>
      </w:tr>
      <w:tr w:rsidR="00E605AC" w:rsidTr="004F448B">
        <w:trPr>
          <w:trHeight w:val="6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мельных участков муниципальных бюджетных и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номных учреждений)</w:t>
            </w:r>
          </w:p>
        </w:tc>
      </w:tr>
      <w:tr w:rsidR="00E605AC" w:rsidTr="004F448B">
        <w:trPr>
          <w:trHeight w:val="30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1 14 06045 10 0000 400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E605AC" w:rsidTr="004F448B">
        <w:trPr>
          <w:trHeight w:val="75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1 15 02050 10 0000 100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Платежи, взимаемые органами местного самоуправл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(организациями) сельских поселений за выполнение определенных функций</w:t>
            </w:r>
          </w:p>
        </w:tc>
      </w:tr>
      <w:tr w:rsidR="00E605AC" w:rsidTr="004F448B">
        <w:trPr>
          <w:trHeight w:val="103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1 16 18050 10 0000 100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законодательства (в части бюджетов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селений)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данской ответственности, когда выгодоприобретателями выступают получатели средств бюджетов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ступают получатели средств бюджетов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</w:t>
            </w:r>
          </w:p>
        </w:tc>
      </w:tr>
      <w:tr w:rsidR="00E605AC" w:rsidTr="004F448B">
        <w:trPr>
          <w:trHeight w:val="9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1 16 32000 10 0000 100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605AC" w:rsidTr="004F448B">
        <w:trPr>
          <w:trHeight w:val="30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1 16 33050 10 0000 100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E605AC" w:rsidTr="004F448B">
        <w:trPr>
          <w:trHeight w:val="30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зачисленные в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 сельских поселений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1 17 02020 10 0000 100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Возмещение потерь сельскохозяйственного произво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ства, связанных с изъятием сельскохозяйственных уг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2 01 05010 10 0000 100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нерезидентами  грантов для получат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лей средств  бюджетов сельских 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2 01 05020 10 0000 100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Поступления от денежных пожертвований, предоставл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емых нерезидентами получателям средств бюджетов сельских поселений</w:t>
            </w:r>
          </w:p>
        </w:tc>
      </w:tr>
      <w:tr w:rsidR="00E605AC" w:rsidTr="004F448B">
        <w:trPr>
          <w:trHeight w:val="28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2 01 05099 10 0000 100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 сельских поселений на выравнив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 бюджетной обеспеченности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2 02 15002 1 00000 100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2 02 19999 10 0000 100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дотации бюджетам сельских поселений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 первичного воинского учета на территориях, где отсутствуют военные комиссариаты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2 02 39999 10 0000 100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субвенции бюджетам сельских поселений</w:t>
            </w:r>
          </w:p>
        </w:tc>
      </w:tr>
      <w:tr w:rsidR="00E605AC" w:rsidTr="004F448B">
        <w:trPr>
          <w:trHeight w:val="6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соглашениями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2 03 05010 10 0000 100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государственными  (муниципальными) организациями  грантов для получателей средств 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 сельских поселений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2 03 05020 10 0000 100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Поступления от денежных  пожертвований, предоста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ляемых   государственными (муниципальн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</w:t>
            </w:r>
            <w:proofErr w:type="gramStart"/>
            <w:r>
              <w:rPr>
                <w:color w:val="000000"/>
              </w:rPr>
              <w:t>)о</w:t>
            </w:r>
            <w:proofErr w:type="gramEnd"/>
            <w:r>
              <w:rPr>
                <w:color w:val="000000"/>
              </w:rPr>
              <w:t>рганизациями получателям средств  бюджетов сельских поселений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2 03 05099 10 0000 100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от государственных (муниципальных)  организаций в бюджеты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</w:t>
            </w:r>
          </w:p>
        </w:tc>
      </w:tr>
      <w:tr w:rsidR="00E605AC" w:rsidTr="004F448B">
        <w:trPr>
          <w:trHeight w:val="9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2 04 05010 10 0000 100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негосударственными  организациями грантов для   получателей средств   бюджетов сельских поселений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2 04 05020 10 0000 100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Поступления от денежных     пожертвований, пред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ставляемых негосударственными  организациями пол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чателям средств  бюджетов сельских поселений</w:t>
            </w:r>
          </w:p>
        </w:tc>
      </w:tr>
      <w:tr w:rsidR="00E605AC" w:rsidTr="004F448B">
        <w:trPr>
          <w:trHeight w:val="33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</w:t>
            </w:r>
          </w:p>
        </w:tc>
      </w:tr>
      <w:tr w:rsidR="00E605AC" w:rsidTr="004F448B">
        <w:trPr>
          <w:trHeight w:val="15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Перечисление из бюджетов сельских поселений (в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жеты поселений) для осуществления возврата (зачета) излишне уплаченных или излишне взысканных сумм налогов, сборов и иных платежей, а также сумм проце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тов  за несвоевременное осуществление такого возврата и процентов, начисленных на излишне взысканные су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мы</w:t>
            </w:r>
          </w:p>
        </w:tc>
      </w:tr>
      <w:tr w:rsidR="00E605AC" w:rsidTr="004F448B">
        <w:trPr>
          <w:trHeight w:val="9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2 18 60010 10 0000 100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605AC" w:rsidTr="004F448B">
        <w:trPr>
          <w:trHeight w:val="127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2 18 60020 10 0000 100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дов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2 18 05010 10 0000 100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бюджетными учреждениями остатков субсидий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шлых лет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2 18 05020 10 0000 100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номными учреждениями остатков субсидий прошлых лет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2 18 05030 10 0000 100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ин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организациями остатков субсидий прошлых лет</w:t>
            </w:r>
          </w:p>
        </w:tc>
      </w:tr>
      <w:tr w:rsidR="00E605AC" w:rsidTr="004F448B">
        <w:trPr>
          <w:trHeight w:val="64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2 19 60000 10 0000 100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жетных трансфертов, имеющих целевое назначение, прошлых лет из бюджетов сельских поселений</w:t>
            </w:r>
          </w:p>
        </w:tc>
      </w:tr>
    </w:tbl>
    <w:p w:rsidR="00C54617" w:rsidRDefault="00C5461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1140"/>
        <w:gridCol w:w="2980"/>
        <w:gridCol w:w="6668"/>
      </w:tblGrid>
      <w:tr w:rsidR="00597577" w:rsidTr="00597577">
        <w:trPr>
          <w:trHeight w:val="31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lastRenderedPageBreak/>
              <w:t>Приложение №4</w:t>
            </w:r>
          </w:p>
        </w:tc>
      </w:tr>
      <w:tr w:rsidR="00597577" w:rsidTr="00597577">
        <w:trPr>
          <w:trHeight w:val="31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597577" w:rsidTr="00597577">
        <w:trPr>
          <w:trHeight w:val="31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 xml:space="preserve">Рыльского района  от  </w:t>
            </w:r>
            <w:r w:rsidR="00264813">
              <w:t>21 декабря 2017г. № 67</w:t>
            </w:r>
          </w:p>
        </w:tc>
      </w:tr>
      <w:tr w:rsidR="00597577" w:rsidTr="00597577">
        <w:trPr>
          <w:trHeight w:val="330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597577" w:rsidTr="00597577">
        <w:trPr>
          <w:trHeight w:val="330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597577" w:rsidTr="00597577">
        <w:trPr>
          <w:trHeight w:val="9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77" w:rsidRDefault="005975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97577" w:rsidTr="00597577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7577" w:rsidTr="00597577">
        <w:trPr>
          <w:trHeight w:val="289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</w:tc>
      </w:tr>
      <w:tr w:rsidR="00597577" w:rsidTr="00597577">
        <w:trPr>
          <w:trHeight w:val="432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дефицита бюджета Малогнеушевского сельсовета Рыльского района Курской 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ласти</w:t>
            </w:r>
          </w:p>
        </w:tc>
      </w:tr>
      <w:tr w:rsidR="00597577" w:rsidTr="00597577">
        <w:trPr>
          <w:trHeight w:val="3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7577" w:rsidTr="00597577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97577" w:rsidTr="00597577">
        <w:trPr>
          <w:trHeight w:val="6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97577" w:rsidRDefault="005975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гл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вы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</w:tr>
      <w:tr w:rsidR="00597577" w:rsidTr="00597577">
        <w:trPr>
          <w:trHeight w:val="6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Малогнеушевского сельсовета Рыльского района Курской области</w:t>
            </w:r>
          </w:p>
        </w:tc>
      </w:tr>
      <w:tr w:rsidR="00597577" w:rsidTr="00597577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577" w:rsidRDefault="00597577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01 02 00 00 10 0000 710</w:t>
            </w:r>
          </w:p>
        </w:tc>
        <w:tc>
          <w:tcPr>
            <w:tcW w:w="6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577" w:rsidRDefault="00597577">
            <w:r>
              <w:t>Получение кредитов от кредитных организаций бюджетами  поселений в валюте Российской Федерации</w:t>
            </w:r>
          </w:p>
        </w:tc>
      </w:tr>
      <w:tr w:rsidR="00597577" w:rsidTr="00597577">
        <w:trPr>
          <w:trHeight w:val="324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577" w:rsidRDefault="00597577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001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577" w:rsidRDefault="00597577">
            <w:pPr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01 02 00 00 10 0000 810</w:t>
            </w:r>
          </w:p>
        </w:tc>
        <w:tc>
          <w:tcPr>
            <w:tcW w:w="66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7577" w:rsidRDefault="005975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Погашение бюджетами поселений кредитов от кредитных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ганизаций в валюте Российской Федерации</w:t>
            </w:r>
          </w:p>
        </w:tc>
      </w:tr>
      <w:tr w:rsidR="00597577" w:rsidTr="00597577">
        <w:trPr>
          <w:trHeight w:val="324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rPr>
                <w:rFonts w:ascii="Palatino Linotype" w:hAnsi="Palatino Linotype" w:cs="Calibri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rPr>
                <w:rFonts w:ascii="Palatino Linotype" w:hAnsi="Palatino Linotype" w:cs="Calibri"/>
              </w:rPr>
            </w:pPr>
          </w:p>
        </w:tc>
        <w:tc>
          <w:tcPr>
            <w:tcW w:w="66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rPr>
                <w:color w:val="000000"/>
              </w:rPr>
            </w:pPr>
          </w:p>
        </w:tc>
      </w:tr>
      <w:tr w:rsidR="00597577" w:rsidTr="00597577">
        <w:trPr>
          <w:trHeight w:val="9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01 06 0502 10 0000 540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 бюджетам бюджетной системы Российской  Федерации из бюджетов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 в  валюте Российской Федерации</w:t>
            </w:r>
          </w:p>
        </w:tc>
      </w:tr>
      <w:tr w:rsidR="00597577" w:rsidTr="00597577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</w:t>
            </w:r>
          </w:p>
        </w:tc>
      </w:tr>
      <w:tr w:rsidR="00597577" w:rsidTr="00597577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поселений</w:t>
            </w:r>
          </w:p>
        </w:tc>
      </w:tr>
    </w:tbl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C5461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0"/>
        <w:gridCol w:w="5469"/>
        <w:gridCol w:w="1701"/>
      </w:tblGrid>
      <w:tr w:rsidR="00597577" w:rsidTr="00597577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lastRenderedPageBreak/>
              <w:t>Приложение №5</w:t>
            </w:r>
          </w:p>
        </w:tc>
      </w:tr>
      <w:tr w:rsidR="00597577" w:rsidTr="00597577">
        <w:trPr>
          <w:trHeight w:val="31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597577" w:rsidTr="00597577">
        <w:trPr>
          <w:trHeight w:val="356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 xml:space="preserve">Рыльского района  от   </w:t>
            </w:r>
            <w:r w:rsidR="00264813">
              <w:t>21 декабря 2017г. № 67</w:t>
            </w:r>
          </w:p>
        </w:tc>
      </w:tr>
      <w:tr w:rsidR="00597577" w:rsidTr="00597577">
        <w:trPr>
          <w:trHeight w:val="998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 w:rsidP="004178F0">
            <w:pPr>
              <w:jc w:val="right"/>
            </w:pPr>
            <w:r>
              <w:t>«О бюджете Малогнеушевского сельсовета</w:t>
            </w:r>
            <w:r>
              <w:br/>
              <w:t xml:space="preserve"> Рыльского района Курской области на 2018 год </w:t>
            </w:r>
            <w:r>
              <w:br/>
              <w:t>и плановый период 2019-2020 год</w:t>
            </w:r>
            <w:r w:rsidR="004178F0">
              <w:t>ов</w:t>
            </w:r>
            <w:r>
              <w:t>»</w:t>
            </w:r>
            <w:r>
              <w:br/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color w:val="000000"/>
              </w:rPr>
            </w:pPr>
          </w:p>
        </w:tc>
      </w:tr>
      <w:tr w:rsidR="00597577" w:rsidTr="00597577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Поступления доходов в бюджет Малогнеушевского сельсовета Рыльского района Ку</w:t>
            </w:r>
            <w:r>
              <w:rPr>
                <w:b/>
                <w:bCs/>
                <w:color w:val="000000"/>
                <w:sz w:val="26"/>
                <w:szCs w:val="26"/>
              </w:rPr>
              <w:t>р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ской области и межбюджетных </w:t>
            </w:r>
            <w:r w:rsidR="006D0A02">
              <w:rPr>
                <w:b/>
                <w:bCs/>
                <w:color w:val="000000"/>
                <w:sz w:val="26"/>
                <w:szCs w:val="26"/>
              </w:rPr>
              <w:t>трансфертов, получаемых из других бюджетов</w:t>
            </w:r>
          </w:p>
        </w:tc>
      </w:tr>
      <w:tr w:rsidR="00597577" w:rsidTr="00597577">
        <w:trPr>
          <w:trHeight w:val="37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бюджетной системы Российской Федерации в 2018 году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97577" w:rsidTr="00597577">
        <w:trPr>
          <w:trHeight w:val="177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6D0A02" w:rsidRDefault="005975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0A02">
              <w:rPr>
                <w:b/>
                <w:color w:val="000000"/>
                <w:sz w:val="28"/>
                <w:szCs w:val="28"/>
              </w:rPr>
              <w:t>Код бюджетной классиф</w:t>
            </w:r>
            <w:r w:rsidRPr="006D0A02">
              <w:rPr>
                <w:b/>
                <w:color w:val="000000"/>
                <w:sz w:val="28"/>
                <w:szCs w:val="28"/>
              </w:rPr>
              <w:t>и</w:t>
            </w:r>
            <w:r w:rsidRPr="006D0A02">
              <w:rPr>
                <w:b/>
                <w:color w:val="000000"/>
                <w:sz w:val="28"/>
                <w:szCs w:val="28"/>
              </w:rPr>
              <w:t>кации Российской    Фед</w:t>
            </w:r>
            <w:r w:rsidRPr="006D0A02">
              <w:rPr>
                <w:b/>
                <w:color w:val="000000"/>
                <w:sz w:val="28"/>
                <w:szCs w:val="28"/>
              </w:rPr>
              <w:t>е</w:t>
            </w:r>
            <w:r w:rsidRPr="006D0A02">
              <w:rPr>
                <w:b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6D0A02" w:rsidRDefault="005975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0A02">
              <w:rPr>
                <w:b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6D0A02" w:rsidRDefault="005975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0A02">
              <w:rPr>
                <w:b/>
                <w:color w:val="000000"/>
                <w:sz w:val="28"/>
                <w:szCs w:val="28"/>
              </w:rPr>
              <w:t>Сумма  на 2018 год</w:t>
            </w:r>
          </w:p>
        </w:tc>
      </w:tr>
      <w:tr w:rsidR="00597577" w:rsidTr="00597577">
        <w:trPr>
          <w:trHeight w:val="37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3 985 935,00</w:t>
            </w:r>
          </w:p>
        </w:tc>
      </w:tr>
      <w:tr w:rsidR="00597577" w:rsidTr="00597577">
        <w:trPr>
          <w:trHeight w:val="3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2 883 089,00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470 506,00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1 01 02000 01 0000 110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470 506,00</w:t>
            </w:r>
          </w:p>
        </w:tc>
      </w:tr>
      <w:tr w:rsidR="00597577" w:rsidTr="00597577">
        <w:trPr>
          <w:trHeight w:val="14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1 01 02010 01 0000 110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дов, источником которых является налог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вый агент, за исключением доходов, в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ношении которых исчисление и уплата налога осуществляются в соответствии со статьями 227, 227.1 и 228 Налогового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470 496,00</w:t>
            </w:r>
          </w:p>
        </w:tc>
      </w:tr>
      <w:tr w:rsidR="00597577" w:rsidTr="00597577">
        <w:trPr>
          <w:trHeight w:val="11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1 01 02030 01 0000 110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с дох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2 379 153,00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1 06 01000 00 0000 110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129 922,00</w:t>
            </w:r>
          </w:p>
        </w:tc>
      </w:tr>
      <w:tr w:rsidR="00597577" w:rsidTr="00597577">
        <w:trPr>
          <w:trHeight w:val="11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лиц, вз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маемый по ставкам, применяемым к объе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129 922,00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1 06 06000 00 0000 110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2 249 231,00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1 06 06030 03 0000 110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2 018 761,00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щих земельным участком, расположенным в границах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2 018 761,00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1 06 06040 00 0000 110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230 470,00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1 06 06043 10 0000 110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дающих земельным участком, распол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230 470,00</w:t>
            </w:r>
          </w:p>
        </w:tc>
      </w:tr>
      <w:tr w:rsidR="00597577" w:rsidTr="00597577">
        <w:trPr>
          <w:trHeight w:val="11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33 430,00</w:t>
            </w:r>
          </w:p>
        </w:tc>
      </w:tr>
      <w:tr w:rsidR="00597577" w:rsidTr="00597577">
        <w:trPr>
          <w:trHeight w:val="18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1 11 05000 00 0000 120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зование государственного 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имущества (за исключением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бюджетных и автономных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ний, а также имущества государственных и муниципальных унитарных предприятий)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33 430,00</w:t>
            </w:r>
          </w:p>
        </w:tc>
      </w:tr>
      <w:tr w:rsidR="00597577" w:rsidTr="00597577">
        <w:trPr>
          <w:trHeight w:val="187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1  11  05030  00  0000  120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внебюджетных фондов и созданных ими учреждений (за исключением имущ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ства бюджетных и автономных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33 430,00</w:t>
            </w:r>
          </w:p>
        </w:tc>
      </w:tr>
      <w:tr w:rsidR="00597577" w:rsidTr="00597577">
        <w:trPr>
          <w:trHeight w:val="1425"/>
        </w:trPr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1  11  05035  10  0000  120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33 430,00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1 102 846,00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</w:t>
            </w:r>
            <w:r>
              <w:rPr>
                <w:b/>
                <w:bCs/>
                <w:sz w:val="28"/>
                <w:szCs w:val="28"/>
              </w:rPr>
              <w:t>й</w:t>
            </w:r>
            <w:r>
              <w:rPr>
                <w:b/>
                <w:bCs/>
                <w:sz w:val="28"/>
                <w:szCs w:val="28"/>
              </w:rPr>
              <w:t>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1 102 846,00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2 02 15000 00 0000 151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Дотации бюджетам субъектов Росси</w:t>
            </w:r>
            <w:r>
              <w:rPr>
                <w:b/>
                <w:bCs/>
                <w:sz w:val="28"/>
                <w:szCs w:val="28"/>
              </w:rPr>
              <w:t>й</w:t>
            </w:r>
            <w:r>
              <w:rPr>
                <w:b/>
                <w:bCs/>
                <w:sz w:val="28"/>
                <w:szCs w:val="28"/>
              </w:rPr>
              <w:t>ской Федерации и муниципальных обр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1 030 235,00</w:t>
            </w:r>
          </w:p>
        </w:tc>
      </w:tr>
      <w:tr w:rsidR="00597577" w:rsidTr="00597577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2 02 15001 00 0000 151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652 841,00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поселений на выравн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652 841,00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2 02 15002 00 0000 151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на поддержку мер по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377 394,00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2 02 15002 10 0000 151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поселений на поддер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ку мер по обеспечению сбалансированн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377 394,00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2 02 30000 00 0000 151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Субвенции бюджетам субъектов Росси</w:t>
            </w:r>
            <w:r>
              <w:rPr>
                <w:b/>
                <w:bCs/>
                <w:sz w:val="28"/>
                <w:szCs w:val="28"/>
              </w:rPr>
              <w:t>й</w:t>
            </w:r>
            <w:r>
              <w:rPr>
                <w:b/>
                <w:bCs/>
                <w:sz w:val="28"/>
                <w:szCs w:val="28"/>
              </w:rPr>
              <w:t>ской Федерации и муниципальных обр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72 611,00</w:t>
            </w:r>
          </w:p>
        </w:tc>
      </w:tr>
      <w:tr w:rsidR="00597577" w:rsidTr="00597577">
        <w:trPr>
          <w:trHeight w:val="7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2 02 35118 00 0000 151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72 611,00</w:t>
            </w:r>
          </w:p>
        </w:tc>
      </w:tr>
      <w:tr w:rsidR="00597577" w:rsidTr="00597577">
        <w:trPr>
          <w:trHeight w:val="11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Default="00597577" w:rsidP="00597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поселений на 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ществление первичного воинского учета на территориях, где отсутствуют военные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Default="00597577" w:rsidP="005975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72 611,00</w:t>
            </w:r>
          </w:p>
        </w:tc>
      </w:tr>
    </w:tbl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10930"/>
      </w:tblGrid>
      <w:tr w:rsidR="00597577" w:rsidTr="0059757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lastRenderedPageBreak/>
              <w:t>Приложение №6</w:t>
            </w:r>
          </w:p>
        </w:tc>
      </w:tr>
      <w:tr w:rsidR="00597577" w:rsidTr="0059757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597577" w:rsidTr="00597577">
        <w:trPr>
          <w:trHeight w:val="315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 w:rsidP="00264813">
            <w:pPr>
              <w:jc w:val="right"/>
            </w:pPr>
            <w:r>
              <w:t xml:space="preserve">Рыльского района  от </w:t>
            </w:r>
            <w:r w:rsidR="00264813">
              <w:t>21 декабря 2017г. № 67</w:t>
            </w:r>
          </w:p>
        </w:tc>
      </w:tr>
      <w:tr w:rsidR="00597577" w:rsidTr="00597577">
        <w:trPr>
          <w:trHeight w:val="330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597577" w:rsidTr="00597577">
        <w:trPr>
          <w:trHeight w:val="330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77" w:rsidRDefault="00597577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</w:tbl>
    <w:p w:rsidR="00597577" w:rsidRDefault="00597577" w:rsidP="0059757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1341" w:type="dxa"/>
        <w:tblInd w:w="-176" w:type="dxa"/>
        <w:tblLook w:val="04A0" w:firstRow="1" w:lastRow="0" w:firstColumn="1" w:lastColumn="0" w:noHBand="0" w:noVBand="1"/>
      </w:tblPr>
      <w:tblGrid>
        <w:gridCol w:w="269"/>
        <w:gridCol w:w="2992"/>
        <w:gridCol w:w="4678"/>
        <w:gridCol w:w="1701"/>
        <w:gridCol w:w="1701"/>
      </w:tblGrid>
      <w:tr w:rsidR="00597577" w:rsidTr="005670F1">
        <w:trPr>
          <w:gridBefore w:val="1"/>
          <w:wBefore w:w="269" w:type="dxa"/>
          <w:trHeight w:val="375"/>
        </w:trPr>
        <w:tc>
          <w:tcPr>
            <w:tcW w:w="1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77" w:rsidRDefault="0059757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Поступления доходов в бюджет Малогнеушевского сельсовета Рыльского района Курской области и межбюджетных </w:t>
            </w:r>
            <w:r w:rsidR="005670F1">
              <w:rPr>
                <w:b/>
                <w:bCs/>
                <w:color w:val="000000"/>
                <w:sz w:val="26"/>
                <w:szCs w:val="26"/>
              </w:rPr>
              <w:t>трансфертов, получаемых из других бюджетов бюджетной с</w:t>
            </w:r>
            <w:r w:rsidR="005670F1">
              <w:rPr>
                <w:b/>
                <w:bCs/>
                <w:color w:val="000000"/>
                <w:sz w:val="26"/>
                <w:szCs w:val="26"/>
              </w:rPr>
              <w:t>и</w:t>
            </w:r>
            <w:r w:rsidR="005670F1">
              <w:rPr>
                <w:b/>
                <w:bCs/>
                <w:color w:val="000000"/>
                <w:sz w:val="26"/>
                <w:szCs w:val="26"/>
              </w:rPr>
              <w:t>стемы Российской Федерации в 2019-2020 годах</w:t>
            </w:r>
          </w:p>
        </w:tc>
      </w:tr>
      <w:tr w:rsidR="00597577" w:rsidTr="005670F1">
        <w:trPr>
          <w:gridBefore w:val="1"/>
          <w:wBefore w:w="269" w:type="dxa"/>
          <w:trHeight w:val="375"/>
        </w:trPr>
        <w:tc>
          <w:tcPr>
            <w:tcW w:w="1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577" w:rsidRDefault="006D0A02" w:rsidP="006D0A0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рублей</w:t>
            </w:r>
          </w:p>
        </w:tc>
      </w:tr>
      <w:tr w:rsidR="00597577" w:rsidRPr="005670F1" w:rsidTr="00567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0"/>
        </w:trPr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597577" w:rsidRPr="006D0A02" w:rsidRDefault="005975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Код бюджетной класс</w:t>
            </w:r>
            <w:r w:rsidRPr="006D0A02">
              <w:rPr>
                <w:rFonts w:ascii="Arial" w:hAnsi="Arial" w:cs="Arial"/>
                <w:b/>
                <w:color w:val="000000"/>
              </w:rPr>
              <w:t>и</w:t>
            </w:r>
            <w:r w:rsidRPr="006D0A02">
              <w:rPr>
                <w:rFonts w:ascii="Arial" w:hAnsi="Arial" w:cs="Arial"/>
                <w:b/>
                <w:color w:val="000000"/>
              </w:rPr>
              <w:t>фикации Российской    Федерации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97577" w:rsidRPr="006D0A02" w:rsidRDefault="005975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7577" w:rsidRPr="006D0A02" w:rsidRDefault="005975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Сумма  на 2019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97577" w:rsidRPr="006D0A02" w:rsidRDefault="005975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Сумма  на 2020 год</w:t>
            </w:r>
          </w:p>
        </w:tc>
      </w:tr>
      <w:tr w:rsidR="006D0A02" w:rsidRPr="005670F1" w:rsidTr="00045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7939" w:type="dxa"/>
            <w:gridSpan w:val="3"/>
            <w:shd w:val="clear" w:color="auto" w:fill="auto"/>
            <w:vAlign w:val="center"/>
          </w:tcPr>
          <w:p w:rsidR="006D0A02" w:rsidRPr="005670F1" w:rsidRDefault="006D0A02">
            <w:pPr>
              <w:jc w:val="center"/>
              <w:rPr>
                <w:rFonts w:ascii="Arial" w:hAnsi="Arial" w:cs="Arial"/>
                <w:color w:val="000000"/>
              </w:rPr>
            </w:pPr>
            <w:r w:rsidRPr="005670F1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A02" w:rsidRPr="006D0A02" w:rsidRDefault="006D0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3 540 486,00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A02" w:rsidRPr="006D0A02" w:rsidRDefault="006D0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D0A02">
              <w:rPr>
                <w:rFonts w:ascii="Arial" w:hAnsi="Arial" w:cs="Arial"/>
                <w:b/>
                <w:color w:val="000000"/>
              </w:rPr>
              <w:t>3 514 090,00</w:t>
            </w:r>
          </w:p>
        </w:tc>
      </w:tr>
      <w:tr w:rsidR="00597577" w:rsidRPr="005670F1" w:rsidTr="005670F1">
        <w:trPr>
          <w:trHeight w:val="34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НАЛОГОВЫЕ И НЕНАЛОГОВЫЕ Д</w:t>
            </w:r>
            <w:r w:rsidRPr="005670F1">
              <w:rPr>
                <w:rFonts w:ascii="Arial" w:hAnsi="Arial" w:cs="Arial"/>
                <w:b/>
                <w:bCs/>
              </w:rPr>
              <w:t>О</w:t>
            </w:r>
            <w:r w:rsidRPr="005670F1">
              <w:rPr>
                <w:rFonts w:ascii="Arial" w:hAnsi="Arial" w:cs="Arial"/>
                <w:b/>
                <w:bCs/>
              </w:rPr>
              <w:t>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2 899 127,00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2 915 770,00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486 544,00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503 187,00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1 01 02000 01 0000 110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486 544,00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503 187,00</w:t>
            </w:r>
          </w:p>
        </w:tc>
      </w:tr>
      <w:tr w:rsidR="00597577" w:rsidRPr="005670F1" w:rsidTr="005670F1">
        <w:trPr>
          <w:trHeight w:val="144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 xml:space="preserve">1 01 02010 01 0000 110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Налог на доходы физических лиц с д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ходов, источником которых является налоговый агент, за исключением д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ходов, в отношении которых исчисл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>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486 534,00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503 177,00</w:t>
            </w:r>
          </w:p>
        </w:tc>
      </w:tr>
      <w:tr w:rsidR="00597577" w:rsidRPr="005670F1" w:rsidTr="005670F1">
        <w:trPr>
          <w:trHeight w:val="11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1 01 02030 01 0000 110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Налог на доходы физических лиц с д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ходов, полученных физическими л</w:t>
            </w:r>
            <w:r w:rsidRPr="005670F1">
              <w:rPr>
                <w:rFonts w:ascii="Arial" w:hAnsi="Arial" w:cs="Arial"/>
              </w:rPr>
              <w:t>и</w:t>
            </w:r>
            <w:r w:rsidRPr="005670F1">
              <w:rPr>
                <w:rFonts w:ascii="Arial" w:hAnsi="Arial" w:cs="Arial"/>
              </w:rPr>
              <w:t>цами в соответствии со статьей 228 Налогового кодекса Российской Фед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10,00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2 379 153,00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2 379 153,00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129 922,00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129 922,00</w:t>
            </w:r>
          </w:p>
        </w:tc>
      </w:tr>
      <w:tr w:rsidR="00597577" w:rsidRPr="005670F1" w:rsidTr="005670F1">
        <w:trPr>
          <w:trHeight w:val="112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1 06 01030 10 0000 110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ложенным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129 922,00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129 922,00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2 249 231,00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2 249 231,00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1 06 06030 03 0000 110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2 018 761,00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2 018 761,00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1 06 06033 10 0000 110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Земельный налог с организаций, обл</w:t>
            </w:r>
            <w:r w:rsidRPr="005670F1">
              <w:rPr>
                <w:rFonts w:ascii="Arial" w:hAnsi="Arial" w:cs="Arial"/>
              </w:rPr>
              <w:t>а</w:t>
            </w:r>
            <w:r w:rsidRPr="005670F1">
              <w:rPr>
                <w:rFonts w:ascii="Arial" w:hAnsi="Arial" w:cs="Arial"/>
              </w:rPr>
              <w:t>дающих земельным участком, расп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ложенным в границах сельских пос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 xml:space="preserve">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2 018 761,00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2 018 761,00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1 06 06040 00 0000 110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230 470,00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230 470,00</w:t>
            </w:r>
          </w:p>
        </w:tc>
      </w:tr>
      <w:tr w:rsidR="00597577" w:rsidRPr="005670F1" w:rsidTr="005670F1">
        <w:trPr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1 06 06043 10 0000 110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5670F1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lastRenderedPageBreak/>
              <w:t>230 470,00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230 470,00</w:t>
            </w:r>
          </w:p>
        </w:tc>
      </w:tr>
      <w:tr w:rsidR="00597577" w:rsidRPr="005670F1" w:rsidTr="005670F1">
        <w:trPr>
          <w:trHeight w:val="11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lastRenderedPageBreak/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</w:t>
            </w:r>
            <w:r w:rsidRPr="005670F1">
              <w:rPr>
                <w:rFonts w:ascii="Arial" w:hAnsi="Arial" w:cs="Arial"/>
                <w:b/>
                <w:bCs/>
              </w:rPr>
              <w:t>И</w:t>
            </w:r>
            <w:r w:rsidRPr="005670F1">
              <w:rPr>
                <w:rFonts w:ascii="Arial" w:hAnsi="Arial" w:cs="Arial"/>
                <w:b/>
                <w:bCs/>
              </w:rPr>
              <w:t>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33 430,00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33 430,00</w:t>
            </w:r>
          </w:p>
        </w:tc>
      </w:tr>
      <w:tr w:rsidR="00597577" w:rsidRPr="005670F1" w:rsidTr="005670F1">
        <w:trPr>
          <w:trHeight w:val="18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1 11 05000 00 0000 120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Доходы, получаемые в виде арендной либо иной платы за передачу в во</w:t>
            </w:r>
            <w:r w:rsidRPr="005670F1">
              <w:rPr>
                <w:rFonts w:ascii="Arial" w:hAnsi="Arial" w:cs="Arial"/>
              </w:rPr>
              <w:t>з</w:t>
            </w:r>
            <w:r w:rsidRPr="005670F1">
              <w:rPr>
                <w:rFonts w:ascii="Arial" w:hAnsi="Arial" w:cs="Arial"/>
              </w:rPr>
              <w:t>мездное пользование государственн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го и муниципального имущества (за и</w:t>
            </w:r>
            <w:r w:rsidRPr="005670F1">
              <w:rPr>
                <w:rFonts w:ascii="Arial" w:hAnsi="Arial" w:cs="Arial"/>
              </w:rPr>
              <w:t>с</w:t>
            </w:r>
            <w:r w:rsidRPr="005670F1">
              <w:rPr>
                <w:rFonts w:ascii="Arial" w:hAnsi="Arial" w:cs="Arial"/>
              </w:rPr>
              <w:t>ключением имущества бюджетных и автономных учреждений, а также им</w:t>
            </w:r>
            <w:r w:rsidRPr="005670F1">
              <w:rPr>
                <w:rFonts w:ascii="Arial" w:hAnsi="Arial" w:cs="Arial"/>
              </w:rPr>
              <w:t>у</w:t>
            </w:r>
            <w:r w:rsidRPr="005670F1">
              <w:rPr>
                <w:rFonts w:ascii="Arial" w:hAnsi="Arial" w:cs="Arial"/>
              </w:rPr>
              <w:t>щества государственных и муниц</w:t>
            </w:r>
            <w:r w:rsidRPr="005670F1">
              <w:rPr>
                <w:rFonts w:ascii="Arial" w:hAnsi="Arial" w:cs="Arial"/>
              </w:rPr>
              <w:t>и</w:t>
            </w:r>
            <w:r w:rsidRPr="005670F1">
              <w:rPr>
                <w:rFonts w:ascii="Arial" w:hAnsi="Arial" w:cs="Arial"/>
              </w:rPr>
              <w:t xml:space="preserve">пальных унитарных </w:t>
            </w:r>
            <w:proofErr w:type="spellStart"/>
            <w:proofErr w:type="gramStart"/>
            <w:r w:rsidRPr="005670F1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</w:tr>
      <w:tr w:rsidR="00597577" w:rsidRPr="005670F1" w:rsidTr="005670F1">
        <w:trPr>
          <w:trHeight w:val="1875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1  11  05030  00  0000  120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Доходы от сдачи в аренду имущества, находящегося в оперативном управл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>нии органов государственной власти, органов местного самоуправления, государственных внебюджетных фо</w:t>
            </w:r>
            <w:r w:rsidRPr="005670F1">
              <w:rPr>
                <w:rFonts w:ascii="Arial" w:hAnsi="Arial" w:cs="Arial"/>
              </w:rPr>
              <w:t>н</w:t>
            </w:r>
            <w:r w:rsidRPr="005670F1">
              <w:rPr>
                <w:rFonts w:ascii="Arial" w:hAnsi="Arial" w:cs="Arial"/>
              </w:rPr>
              <w:t>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</w:tr>
      <w:tr w:rsidR="00597577" w:rsidRPr="005670F1" w:rsidTr="005670F1">
        <w:trPr>
          <w:trHeight w:val="709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1  11  05035  10  0000  120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Доходы от сдачи в аренду имущества, находящегося в оперативном управл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>нии органов управления поселений и созданных ими учреждений (за искл</w:t>
            </w:r>
            <w:r w:rsidRPr="005670F1">
              <w:rPr>
                <w:rFonts w:ascii="Arial" w:hAnsi="Arial" w:cs="Arial"/>
              </w:rPr>
              <w:t>ю</w:t>
            </w:r>
            <w:r w:rsidRPr="005670F1">
              <w:rPr>
                <w:rFonts w:ascii="Arial" w:hAnsi="Arial" w:cs="Arial"/>
              </w:rPr>
              <w:t>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33 430,00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641 359,00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598 320,00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Безвозмездные поступления от др</w:t>
            </w:r>
            <w:r w:rsidRPr="005670F1">
              <w:rPr>
                <w:rFonts w:ascii="Arial" w:hAnsi="Arial" w:cs="Arial"/>
                <w:b/>
                <w:bCs/>
              </w:rPr>
              <w:t>у</w:t>
            </w:r>
            <w:r w:rsidRPr="005670F1">
              <w:rPr>
                <w:rFonts w:ascii="Arial" w:hAnsi="Arial" w:cs="Arial"/>
                <w:b/>
                <w:bCs/>
              </w:rPr>
              <w:t>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641 359,00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598 320,00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2 02 15000 00 0000 151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Дотации бюджетам субъектов Ро</w:t>
            </w:r>
            <w:r w:rsidRPr="005670F1">
              <w:rPr>
                <w:rFonts w:ascii="Arial" w:hAnsi="Arial" w:cs="Arial"/>
                <w:b/>
                <w:bCs/>
              </w:rPr>
              <w:t>с</w:t>
            </w:r>
            <w:r w:rsidRPr="005670F1">
              <w:rPr>
                <w:rFonts w:ascii="Arial" w:hAnsi="Arial" w:cs="Arial"/>
                <w:b/>
                <w:bCs/>
              </w:rPr>
              <w:t>сийской Федерации и муниципал</w:t>
            </w:r>
            <w:r w:rsidRPr="005670F1">
              <w:rPr>
                <w:rFonts w:ascii="Arial" w:hAnsi="Arial" w:cs="Arial"/>
                <w:b/>
                <w:bCs/>
              </w:rPr>
              <w:t>ь</w:t>
            </w:r>
            <w:r w:rsidRPr="005670F1">
              <w:rPr>
                <w:rFonts w:ascii="Arial" w:hAnsi="Arial" w:cs="Arial"/>
                <w:b/>
                <w:bCs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567 972,00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522 273,00</w:t>
            </w:r>
          </w:p>
        </w:tc>
      </w:tr>
      <w:tr w:rsidR="00597577" w:rsidRPr="005670F1" w:rsidTr="005670F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2 02 15001 00 0000 151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567 972,00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522 273,00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2 02 15001 10 0000 151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Дотации бюджетам поселений на в</w:t>
            </w:r>
            <w:r w:rsidRPr="005670F1">
              <w:rPr>
                <w:rFonts w:ascii="Arial" w:hAnsi="Arial" w:cs="Arial"/>
              </w:rPr>
              <w:t>ы</w:t>
            </w:r>
            <w:r w:rsidRPr="005670F1">
              <w:rPr>
                <w:rFonts w:ascii="Arial" w:hAnsi="Arial" w:cs="Arial"/>
              </w:rPr>
              <w:t>равнивание бюджетной обеспеченн</w:t>
            </w:r>
            <w:r w:rsidRPr="005670F1">
              <w:rPr>
                <w:rFonts w:ascii="Arial" w:hAnsi="Arial" w:cs="Arial"/>
              </w:rPr>
              <w:t>о</w:t>
            </w:r>
            <w:r w:rsidRPr="005670F1">
              <w:rPr>
                <w:rFonts w:ascii="Arial" w:hAnsi="Arial" w:cs="Arial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567 972,00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522 273,00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2 02 30000 00 0000 151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Субвенции бюджетам субъектов Российской Федерации и муниц</w:t>
            </w:r>
            <w:r w:rsidRPr="005670F1">
              <w:rPr>
                <w:rFonts w:ascii="Arial" w:hAnsi="Arial" w:cs="Arial"/>
                <w:b/>
                <w:bCs/>
              </w:rPr>
              <w:t>и</w:t>
            </w:r>
            <w:r w:rsidRPr="005670F1">
              <w:rPr>
                <w:rFonts w:ascii="Arial" w:hAnsi="Arial" w:cs="Arial"/>
                <w:b/>
                <w:bCs/>
              </w:rPr>
              <w:t xml:space="preserve">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73 387,00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5670F1">
              <w:rPr>
                <w:rFonts w:ascii="Arial" w:hAnsi="Arial" w:cs="Arial"/>
                <w:b/>
                <w:bCs/>
              </w:rPr>
              <w:t>76 047,00</w:t>
            </w:r>
          </w:p>
        </w:tc>
      </w:tr>
      <w:tr w:rsidR="00597577" w:rsidRPr="005670F1" w:rsidTr="005670F1">
        <w:trPr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2 02 35118 00 0000 151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Субвенции бюджетам на осуществл</w:t>
            </w:r>
            <w:r w:rsidRPr="005670F1">
              <w:rPr>
                <w:rFonts w:ascii="Arial" w:hAnsi="Arial" w:cs="Arial"/>
              </w:rPr>
              <w:t>е</w:t>
            </w:r>
            <w:r w:rsidRPr="005670F1">
              <w:rPr>
                <w:rFonts w:ascii="Arial" w:hAnsi="Arial" w:cs="Arial"/>
              </w:rPr>
              <w:t>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73 387,00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76 047,00</w:t>
            </w:r>
          </w:p>
        </w:tc>
      </w:tr>
      <w:tr w:rsidR="00597577" w:rsidRPr="005670F1" w:rsidTr="005670F1">
        <w:trPr>
          <w:trHeight w:val="112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jc w:val="center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2 02 35118 10 0000 151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77" w:rsidRPr="005670F1" w:rsidRDefault="00597577" w:rsidP="005670F1">
            <w:pPr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73 387,00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577" w:rsidRPr="005670F1" w:rsidRDefault="00597577" w:rsidP="005670F1">
            <w:pPr>
              <w:jc w:val="right"/>
              <w:rPr>
                <w:rFonts w:ascii="Arial" w:hAnsi="Arial" w:cs="Arial"/>
              </w:rPr>
            </w:pPr>
            <w:r w:rsidRPr="005670F1">
              <w:rPr>
                <w:rFonts w:ascii="Arial" w:hAnsi="Arial" w:cs="Arial"/>
              </w:rPr>
              <w:t>76 047,00</w:t>
            </w:r>
          </w:p>
        </w:tc>
      </w:tr>
    </w:tbl>
    <w:p w:rsidR="00597577" w:rsidRDefault="00597577" w:rsidP="005670F1">
      <w:pPr>
        <w:jc w:val="both"/>
        <w:rPr>
          <w:rFonts w:ascii="Arial" w:hAnsi="Arial" w:cs="Arial"/>
        </w:rPr>
      </w:pPr>
    </w:p>
    <w:p w:rsidR="005670F1" w:rsidRDefault="005670F1" w:rsidP="005670F1">
      <w:pPr>
        <w:jc w:val="both"/>
        <w:rPr>
          <w:rFonts w:ascii="Arial" w:hAnsi="Arial" w:cs="Arial"/>
        </w:rPr>
      </w:pPr>
    </w:p>
    <w:p w:rsidR="005670F1" w:rsidRDefault="005670F1" w:rsidP="005670F1">
      <w:pPr>
        <w:jc w:val="both"/>
        <w:rPr>
          <w:rFonts w:ascii="Arial" w:hAnsi="Arial" w:cs="Arial"/>
        </w:rPr>
      </w:pPr>
    </w:p>
    <w:p w:rsidR="005670F1" w:rsidRDefault="005670F1" w:rsidP="005670F1">
      <w:pPr>
        <w:jc w:val="both"/>
        <w:rPr>
          <w:rFonts w:ascii="Arial" w:hAnsi="Arial" w:cs="Arial"/>
        </w:rPr>
      </w:pPr>
    </w:p>
    <w:p w:rsidR="005670F1" w:rsidRDefault="005670F1" w:rsidP="005670F1">
      <w:pPr>
        <w:jc w:val="both"/>
        <w:rPr>
          <w:rFonts w:ascii="Arial" w:hAnsi="Arial" w:cs="Arial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14"/>
        <w:gridCol w:w="620"/>
        <w:gridCol w:w="709"/>
        <w:gridCol w:w="520"/>
        <w:gridCol w:w="1000"/>
        <w:gridCol w:w="960"/>
        <w:gridCol w:w="2197"/>
      </w:tblGrid>
      <w:tr w:rsidR="005670F1" w:rsidTr="00C93683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</w:pPr>
            <w:r>
              <w:lastRenderedPageBreak/>
              <w:t>Приложение №7</w:t>
            </w:r>
          </w:p>
        </w:tc>
      </w:tr>
      <w:tr w:rsidR="005670F1" w:rsidTr="00C93683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5670F1" w:rsidTr="00C93683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 w:rsidP="00264813">
            <w:pPr>
              <w:jc w:val="right"/>
            </w:pPr>
            <w:r>
              <w:t xml:space="preserve">Рыльского района  от </w:t>
            </w:r>
            <w:r w:rsidR="00264813">
              <w:t>21 декабря 2017г. № 67</w:t>
            </w:r>
          </w:p>
        </w:tc>
      </w:tr>
      <w:tr w:rsidR="005670F1" w:rsidTr="00C93683">
        <w:trPr>
          <w:trHeight w:val="33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5670F1" w:rsidTr="00C93683">
        <w:trPr>
          <w:trHeight w:val="33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5670F1" w:rsidTr="00C93683">
        <w:trPr>
          <w:trHeight w:val="94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</w:pPr>
          </w:p>
        </w:tc>
      </w:tr>
      <w:tr w:rsidR="005670F1" w:rsidTr="00C93683">
        <w:trPr>
          <w:trHeight w:val="33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  <w:rPr>
                <w:color w:val="FF0000"/>
              </w:rPr>
            </w:pPr>
          </w:p>
        </w:tc>
      </w:tr>
      <w:tr w:rsidR="005670F1" w:rsidTr="00C93683">
        <w:trPr>
          <w:trHeight w:val="330"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70F1" w:rsidRDefault="005670F1">
            <w:pPr>
              <w:rPr>
                <w:sz w:val="26"/>
                <w:szCs w:val="26"/>
              </w:rPr>
            </w:pPr>
          </w:p>
        </w:tc>
      </w:tr>
      <w:tr w:rsidR="005670F1" w:rsidTr="00C93683">
        <w:trPr>
          <w:trHeight w:val="132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 w:rsidP="00C936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тьям (муниципальным программам Малогнеушевского сельсовета Рыльского района Курской области и непрограммным направлениям деятельности),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видов расходов классификации расходов </w:t>
            </w:r>
            <w:r w:rsidR="00C93683">
              <w:rPr>
                <w:b/>
                <w:bCs/>
                <w:color w:val="000000"/>
                <w:sz w:val="28"/>
                <w:szCs w:val="28"/>
              </w:rPr>
              <w:t>бюджета</w:t>
            </w:r>
            <w:proofErr w:type="gramEnd"/>
            <w:r w:rsidR="00C93683">
              <w:rPr>
                <w:b/>
                <w:bCs/>
                <w:color w:val="000000"/>
                <w:sz w:val="28"/>
                <w:szCs w:val="28"/>
              </w:rPr>
              <w:t xml:space="preserve"> Малогнеушевского сельсовета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Рыльского района Курской области на 2018 год</w:t>
            </w:r>
          </w:p>
        </w:tc>
      </w:tr>
      <w:tr w:rsidR="005670F1" w:rsidTr="00C93683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Default="005670F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0F1" w:rsidRPr="006D0A02" w:rsidRDefault="005670F1" w:rsidP="00C93683">
            <w:pPr>
              <w:jc w:val="right"/>
              <w:rPr>
                <w:rFonts w:ascii="Arial" w:hAnsi="Arial" w:cs="Arial"/>
              </w:rPr>
            </w:pPr>
            <w:r w:rsidRPr="006D0A02">
              <w:rPr>
                <w:rFonts w:ascii="Arial" w:hAnsi="Arial" w:cs="Arial"/>
              </w:rPr>
              <w:t>руб</w:t>
            </w:r>
            <w:r w:rsidR="00C93683" w:rsidRPr="006D0A02">
              <w:rPr>
                <w:rFonts w:ascii="Arial" w:hAnsi="Arial" w:cs="Arial"/>
              </w:rPr>
              <w:t>лей</w:t>
            </w:r>
          </w:p>
        </w:tc>
      </w:tr>
      <w:tr w:rsidR="005670F1" w:rsidRPr="00C93683" w:rsidTr="00C93683">
        <w:trPr>
          <w:trHeight w:val="108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93683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C93683">
              <w:rPr>
                <w:rFonts w:ascii="Arial" w:hAnsi="Arial" w:cs="Arial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Сумма на 2018 год</w:t>
            </w:r>
          </w:p>
        </w:tc>
      </w:tr>
      <w:tr w:rsidR="005670F1" w:rsidRPr="00C93683" w:rsidTr="00C93683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ind w:right="1593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3 985 935,00</w:t>
            </w:r>
          </w:p>
        </w:tc>
      </w:tr>
      <w:tr w:rsidR="005670F1" w:rsidRPr="00C93683" w:rsidTr="00C93683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Администрация Малогнеуше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ского сельсовета Рыльского района Курской области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3 985 935,00</w:t>
            </w:r>
          </w:p>
        </w:tc>
      </w:tr>
      <w:tr w:rsidR="005670F1" w:rsidRPr="00C93683" w:rsidTr="00C93683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ОБЩЕГОСУДАРСТВЕННЫЕ В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ПРОСЫ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3 046 842,00</w:t>
            </w:r>
          </w:p>
        </w:tc>
      </w:tr>
      <w:tr w:rsidR="005670F1" w:rsidRPr="00C93683" w:rsidTr="00C93683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ципального образования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412 466,00</w:t>
            </w:r>
          </w:p>
        </w:tc>
      </w:tr>
      <w:tr w:rsidR="005670F1" w:rsidRPr="00C93683" w:rsidTr="00C93683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Обеспечение функционирования главы муниципального образов</w:t>
            </w:r>
            <w:r w:rsidRPr="00C93683">
              <w:rPr>
                <w:rFonts w:ascii="Arial" w:hAnsi="Arial" w:cs="Arial"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71 0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412 466,00</w:t>
            </w:r>
          </w:p>
        </w:tc>
      </w:tr>
      <w:tr w:rsidR="005670F1" w:rsidRPr="00C93683" w:rsidTr="00C93683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color w:val="000000"/>
              </w:rPr>
            </w:pPr>
            <w:r w:rsidRPr="00C93683">
              <w:rPr>
                <w:rFonts w:ascii="Arial" w:hAnsi="Arial" w:cs="Arial"/>
                <w:color w:val="000000"/>
              </w:rPr>
              <w:t>Глава муниципального образов</w:t>
            </w:r>
            <w:r w:rsidRPr="00C93683">
              <w:rPr>
                <w:rFonts w:ascii="Arial" w:hAnsi="Arial" w:cs="Arial"/>
                <w:color w:val="000000"/>
              </w:rPr>
              <w:t>а</w:t>
            </w:r>
            <w:r w:rsidRPr="00C93683"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71 1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412 466,00</w:t>
            </w:r>
          </w:p>
        </w:tc>
      </w:tr>
      <w:tr w:rsidR="005670F1" w:rsidRPr="00C93683" w:rsidTr="00C93683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color w:val="000000"/>
              </w:rPr>
            </w:pPr>
            <w:r w:rsidRPr="00C93683">
              <w:rPr>
                <w:rFonts w:ascii="Arial" w:hAnsi="Arial" w:cs="Arial"/>
                <w:color w:val="000000"/>
              </w:rPr>
              <w:t>Обеспечение деятельности и в</w:t>
            </w:r>
            <w:r w:rsidRPr="00C93683">
              <w:rPr>
                <w:rFonts w:ascii="Arial" w:hAnsi="Arial" w:cs="Arial"/>
                <w:color w:val="000000"/>
              </w:rPr>
              <w:t>ы</w:t>
            </w:r>
            <w:r w:rsidRPr="00C93683">
              <w:rPr>
                <w:rFonts w:ascii="Arial" w:hAnsi="Arial" w:cs="Arial"/>
                <w:color w:val="000000"/>
              </w:rPr>
              <w:t>полнение функций органов местн</w:t>
            </w:r>
            <w:r w:rsidRPr="00C93683">
              <w:rPr>
                <w:rFonts w:ascii="Arial" w:hAnsi="Arial" w:cs="Arial"/>
                <w:color w:val="000000"/>
              </w:rPr>
              <w:t>о</w:t>
            </w:r>
            <w:r w:rsidRPr="00C93683">
              <w:rPr>
                <w:rFonts w:ascii="Arial" w:hAnsi="Arial" w:cs="Arial"/>
                <w:color w:val="000000"/>
              </w:rPr>
              <w:t>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71 1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С1402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412 466,00</w:t>
            </w:r>
          </w:p>
        </w:tc>
      </w:tr>
      <w:tr w:rsidR="005670F1" w:rsidRPr="00C93683" w:rsidTr="00C93683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color w:val="000000"/>
              </w:rPr>
            </w:pPr>
            <w:r w:rsidRPr="00C9368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C93683">
              <w:rPr>
                <w:rFonts w:ascii="Arial" w:hAnsi="Arial" w:cs="Arial"/>
                <w:color w:val="000000"/>
              </w:rPr>
              <w:t>и</w:t>
            </w:r>
            <w:r w:rsidRPr="00C93683">
              <w:rPr>
                <w:rFonts w:ascii="Arial" w:hAnsi="Arial" w:cs="Arial"/>
                <w:color w:val="000000"/>
              </w:rPr>
              <w:t>ципальными) органами, казенными учреждениями, органами управл</w:t>
            </w:r>
            <w:r w:rsidRPr="00C93683">
              <w:rPr>
                <w:rFonts w:ascii="Arial" w:hAnsi="Arial" w:cs="Arial"/>
                <w:color w:val="000000"/>
              </w:rPr>
              <w:t>е</w:t>
            </w:r>
            <w:r w:rsidRPr="00C93683">
              <w:rPr>
                <w:rFonts w:ascii="Arial" w:hAnsi="Arial" w:cs="Arial"/>
                <w:color w:val="000000"/>
              </w:rPr>
              <w:t>ния государственными внебюдже</w:t>
            </w:r>
            <w:r w:rsidRPr="00C93683">
              <w:rPr>
                <w:rFonts w:ascii="Arial" w:hAnsi="Arial" w:cs="Arial"/>
                <w:color w:val="000000"/>
              </w:rPr>
              <w:t>т</w:t>
            </w:r>
            <w:r w:rsidRPr="00C93683">
              <w:rPr>
                <w:rFonts w:ascii="Arial" w:hAnsi="Arial" w:cs="Arial"/>
                <w:color w:val="000000"/>
              </w:rPr>
              <w:t>ными фондами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color w:val="000000"/>
              </w:rPr>
            </w:pPr>
            <w:r w:rsidRPr="00C9368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color w:val="000000"/>
              </w:rPr>
            </w:pPr>
            <w:r w:rsidRPr="00C9368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71 1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С1402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</w:rPr>
            </w:pPr>
            <w:r w:rsidRPr="00C93683">
              <w:rPr>
                <w:rFonts w:ascii="Arial" w:hAnsi="Arial" w:cs="Arial"/>
              </w:rPr>
              <w:t>412 466,00</w:t>
            </w:r>
          </w:p>
        </w:tc>
      </w:tr>
      <w:tr w:rsidR="005670F1" w:rsidRPr="00C93683" w:rsidTr="00C93683">
        <w:trPr>
          <w:trHeight w:val="76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Функционирование Правител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ь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ства Российской Федерации, высших исполнительных орг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нов государственной власти субъектов Российской Федер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ции, местных администраций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 w:rsidP="002A7E1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1 007 </w:t>
            </w:r>
            <w:r w:rsidR="002A7E17">
              <w:rPr>
                <w:rFonts w:ascii="Arial" w:hAnsi="Arial" w:cs="Arial"/>
                <w:b/>
                <w:bCs/>
                <w:color w:val="000000"/>
              </w:rPr>
              <w:t>542</w:t>
            </w:r>
            <w:r>
              <w:rPr>
                <w:rFonts w:ascii="Arial" w:hAnsi="Arial" w:cs="Arial"/>
                <w:b/>
                <w:bCs/>
                <w:color w:val="000000"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73 0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 w:rsidP="002A7E17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1 007 </w:t>
            </w:r>
            <w:r w:rsidR="002A7E17">
              <w:rPr>
                <w:rFonts w:ascii="Arial" w:hAnsi="Arial" w:cs="Arial"/>
                <w:bCs/>
              </w:rPr>
              <w:t>542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lastRenderedPageBreak/>
              <w:t>Обеспечение деятельности адм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нистрации муниципального образ</w:t>
            </w:r>
            <w:r w:rsidRPr="00C93683">
              <w:rPr>
                <w:rFonts w:ascii="Arial" w:hAnsi="Arial" w:cs="Arial"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Cs/>
                <w:color w:val="000000"/>
              </w:rPr>
              <w:t>вания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73 1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1 007 </w:t>
            </w:r>
            <w:r w:rsidR="002A7E17">
              <w:rPr>
                <w:rFonts w:ascii="Arial" w:hAnsi="Arial" w:cs="Arial"/>
                <w:bCs/>
              </w:rPr>
              <w:t>542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Обеспечение деятельности и в</w:t>
            </w:r>
            <w:r w:rsidRPr="00C93683">
              <w:rPr>
                <w:rFonts w:ascii="Arial" w:hAnsi="Arial" w:cs="Arial"/>
                <w:bCs/>
                <w:color w:val="000000"/>
              </w:rPr>
              <w:t>ы</w:t>
            </w:r>
            <w:r w:rsidRPr="00C93683">
              <w:rPr>
                <w:rFonts w:ascii="Arial" w:hAnsi="Arial" w:cs="Arial"/>
                <w:bCs/>
                <w:color w:val="000000"/>
              </w:rPr>
              <w:t>полнение функций органов местн</w:t>
            </w:r>
            <w:r w:rsidRPr="00C93683">
              <w:rPr>
                <w:rFonts w:ascii="Arial" w:hAnsi="Arial" w:cs="Arial"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Cs/>
                <w:color w:val="000000"/>
              </w:rPr>
              <w:t>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1 007 </w:t>
            </w:r>
            <w:r w:rsidR="002A7E17">
              <w:rPr>
                <w:rFonts w:ascii="Arial" w:hAnsi="Arial" w:cs="Arial"/>
                <w:bCs/>
              </w:rPr>
              <w:t>542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C93683">
              <w:rPr>
                <w:rFonts w:ascii="Arial" w:hAnsi="Arial" w:cs="Arial"/>
                <w:bCs/>
                <w:color w:val="000000"/>
              </w:rPr>
              <w:t>е</w:t>
            </w:r>
            <w:r w:rsidRPr="00C93683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C93683">
              <w:rPr>
                <w:rFonts w:ascii="Arial" w:hAnsi="Arial" w:cs="Arial"/>
                <w:bCs/>
                <w:color w:val="000000"/>
              </w:rPr>
              <w:t>т</w:t>
            </w:r>
            <w:r w:rsidRPr="00C93683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1 007 </w:t>
            </w:r>
            <w:r w:rsidR="002A7E17">
              <w:rPr>
                <w:rFonts w:ascii="Arial" w:hAnsi="Arial" w:cs="Arial"/>
                <w:bCs/>
              </w:rPr>
              <w:t>542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нансовых, налоговых и там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женных органов и органов ф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нансового (финансово-бюджетного) надзора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 xml:space="preserve">57 </w:t>
            </w:r>
            <w:r w:rsidR="002A7E17">
              <w:rPr>
                <w:rFonts w:ascii="Arial" w:hAnsi="Arial" w:cs="Arial"/>
                <w:b/>
                <w:bCs/>
              </w:rPr>
              <w:t>285</w:t>
            </w:r>
            <w:r w:rsidRPr="00C93683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Обеспечение деятельности ко</w:t>
            </w:r>
            <w:r w:rsidRPr="00C93683">
              <w:rPr>
                <w:rFonts w:ascii="Arial" w:hAnsi="Arial" w:cs="Arial"/>
                <w:bCs/>
                <w:color w:val="000000"/>
              </w:rPr>
              <w:t>н</w:t>
            </w:r>
            <w:r w:rsidRPr="00C93683">
              <w:rPr>
                <w:rFonts w:ascii="Arial" w:hAnsi="Arial" w:cs="Arial"/>
                <w:bCs/>
                <w:color w:val="000000"/>
              </w:rPr>
              <w:t>трольно-счетных органов муниц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пального образования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74 0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37 800,00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Аппарат контрольно-счетного орг</w:t>
            </w:r>
            <w:r w:rsidRPr="00C93683">
              <w:rPr>
                <w:rFonts w:ascii="Arial" w:hAnsi="Arial" w:cs="Arial"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Cs/>
                <w:color w:val="000000"/>
              </w:rPr>
              <w:t>на муниципального образования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74 3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37 800,00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Осуществление переданных по</w:t>
            </w:r>
            <w:r w:rsidRPr="00C93683">
              <w:rPr>
                <w:rFonts w:ascii="Arial" w:hAnsi="Arial" w:cs="Arial"/>
                <w:bCs/>
                <w:color w:val="000000"/>
              </w:rPr>
              <w:t>л</w:t>
            </w:r>
            <w:r w:rsidRPr="00C93683">
              <w:rPr>
                <w:rFonts w:ascii="Arial" w:hAnsi="Arial" w:cs="Arial"/>
                <w:bCs/>
                <w:color w:val="000000"/>
              </w:rPr>
              <w:t>номочий от поселений муниц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пальному району в сфере внешнего муниципального финансового ко</w:t>
            </w:r>
            <w:r w:rsidRPr="00C93683">
              <w:rPr>
                <w:rFonts w:ascii="Arial" w:hAnsi="Arial" w:cs="Arial"/>
                <w:bCs/>
                <w:color w:val="000000"/>
              </w:rPr>
              <w:t>н</w:t>
            </w:r>
            <w:r w:rsidRPr="00C93683">
              <w:rPr>
                <w:rFonts w:ascii="Arial" w:hAnsi="Arial" w:cs="Arial"/>
                <w:bCs/>
                <w:color w:val="000000"/>
              </w:rPr>
              <w:t>троля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74 3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П1484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37 800,00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74 3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П1484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37 800,00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деятельность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 xml:space="preserve">19 </w:t>
            </w:r>
            <w:r w:rsidR="002A7E17">
              <w:rPr>
                <w:rFonts w:ascii="Arial" w:hAnsi="Arial" w:cs="Arial"/>
                <w:bCs/>
              </w:rPr>
              <w:t>485</w:t>
            </w:r>
            <w:r w:rsidRPr="00352826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19 </w:t>
            </w:r>
            <w:r w:rsidR="002A7E17">
              <w:rPr>
                <w:rFonts w:ascii="Arial" w:hAnsi="Arial" w:cs="Arial"/>
                <w:bCs/>
              </w:rPr>
              <w:t>485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Осуществление переданных по</w:t>
            </w:r>
            <w:r w:rsidRPr="00C93683">
              <w:rPr>
                <w:rFonts w:ascii="Arial" w:hAnsi="Arial" w:cs="Arial"/>
                <w:bCs/>
                <w:color w:val="000000"/>
              </w:rPr>
              <w:t>л</w:t>
            </w:r>
            <w:r w:rsidRPr="00C93683">
              <w:rPr>
                <w:rFonts w:ascii="Arial" w:hAnsi="Arial" w:cs="Arial"/>
                <w:bCs/>
                <w:color w:val="000000"/>
              </w:rPr>
              <w:t>номочий от поселений муниц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пальному району в сфере внутре</w:t>
            </w:r>
            <w:r w:rsidRPr="00C93683">
              <w:rPr>
                <w:rFonts w:ascii="Arial" w:hAnsi="Arial" w:cs="Arial"/>
                <w:bCs/>
                <w:color w:val="000000"/>
              </w:rPr>
              <w:t>н</w:t>
            </w:r>
            <w:r w:rsidRPr="00C93683">
              <w:rPr>
                <w:rFonts w:ascii="Arial" w:hAnsi="Arial" w:cs="Arial"/>
                <w:bCs/>
                <w:color w:val="000000"/>
              </w:rPr>
              <w:t>него муниципального финансового контроля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П1485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19 </w:t>
            </w:r>
            <w:r w:rsidR="002A7E17">
              <w:rPr>
                <w:rFonts w:ascii="Arial" w:hAnsi="Arial" w:cs="Arial"/>
                <w:bCs/>
              </w:rPr>
              <w:t>485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П1485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2A7E17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 xml:space="preserve">19 </w:t>
            </w:r>
            <w:r w:rsidR="002A7E17">
              <w:rPr>
                <w:rFonts w:ascii="Arial" w:hAnsi="Arial" w:cs="Arial"/>
                <w:bCs/>
              </w:rPr>
              <w:t>485</w:t>
            </w:r>
            <w:r w:rsidRPr="00C93683">
              <w:rPr>
                <w:rFonts w:ascii="Arial" w:hAnsi="Arial" w:cs="Arial"/>
                <w:bCs/>
              </w:rPr>
              <w:t>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C93683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1 569 549,00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 «Ра</w:t>
            </w:r>
            <w:r w:rsidRPr="00352826">
              <w:rPr>
                <w:rFonts w:ascii="Arial" w:hAnsi="Arial" w:cs="Arial"/>
                <w:bCs/>
                <w:color w:val="000000"/>
              </w:rPr>
              <w:t>з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витие муниципальной службы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Рыльского района Курской области на 2018-2023 годы»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 xml:space="preserve">09 0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1 000,00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Подпрограмма «Реализация мер</w:t>
            </w:r>
            <w:r w:rsidRPr="00C93683">
              <w:rPr>
                <w:rFonts w:ascii="Arial" w:hAnsi="Arial" w:cs="Arial"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Cs/>
                <w:color w:val="000000"/>
              </w:rPr>
              <w:t>приятий, направленных на разв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тие муниципальной службы» мун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 xml:space="preserve">ципальной программы «Развитие муниципальной службы в </w:t>
            </w:r>
            <w:proofErr w:type="spellStart"/>
            <w:r w:rsidRPr="00C93683">
              <w:rPr>
                <w:rFonts w:ascii="Arial" w:hAnsi="Arial" w:cs="Arial"/>
                <w:bCs/>
                <w:color w:val="000000"/>
              </w:rPr>
              <w:t>Малогн</w:t>
            </w:r>
            <w:r w:rsidRPr="00C93683">
              <w:rPr>
                <w:rFonts w:ascii="Arial" w:hAnsi="Arial" w:cs="Arial"/>
                <w:bCs/>
                <w:color w:val="000000"/>
              </w:rPr>
              <w:t>е</w:t>
            </w:r>
            <w:r w:rsidRPr="00C93683">
              <w:rPr>
                <w:rFonts w:ascii="Arial" w:hAnsi="Arial" w:cs="Arial"/>
                <w:bCs/>
                <w:color w:val="000000"/>
              </w:rPr>
              <w:t>ушевском</w:t>
            </w:r>
            <w:proofErr w:type="spellEnd"/>
            <w:r w:rsidRPr="00C93683">
              <w:rPr>
                <w:rFonts w:ascii="Arial" w:hAnsi="Arial" w:cs="Arial"/>
                <w:bCs/>
                <w:color w:val="000000"/>
              </w:rPr>
              <w:t xml:space="preserve"> сельсовете Рыльского района  Курской области на 2018-2023 годы»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09 1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1 000,00</w:t>
            </w:r>
          </w:p>
        </w:tc>
      </w:tr>
      <w:tr w:rsidR="005670F1" w:rsidRPr="00C93683" w:rsidTr="00C93683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lastRenderedPageBreak/>
              <w:t>Основное мероприятие "Организ</w:t>
            </w:r>
            <w:r w:rsidRPr="00C93683">
              <w:rPr>
                <w:rFonts w:ascii="Arial" w:hAnsi="Arial" w:cs="Arial"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Cs/>
                <w:color w:val="000000"/>
              </w:rPr>
              <w:t>ция обучения муниципальных сл</w:t>
            </w:r>
            <w:r w:rsidRPr="00C93683">
              <w:rPr>
                <w:rFonts w:ascii="Arial" w:hAnsi="Arial" w:cs="Arial"/>
                <w:bCs/>
                <w:color w:val="000000"/>
              </w:rPr>
              <w:t>у</w:t>
            </w:r>
            <w:r w:rsidRPr="00C93683">
              <w:rPr>
                <w:rFonts w:ascii="Arial" w:hAnsi="Arial" w:cs="Arial"/>
                <w:bCs/>
                <w:color w:val="000000"/>
              </w:rPr>
              <w:t>жащих на курсах повышения кв</w:t>
            </w:r>
            <w:r w:rsidRPr="00C93683">
              <w:rPr>
                <w:rFonts w:ascii="Arial" w:hAnsi="Arial" w:cs="Arial"/>
                <w:bCs/>
                <w:color w:val="000000"/>
              </w:rPr>
              <w:t>а</w:t>
            </w:r>
            <w:r w:rsidRPr="00C93683">
              <w:rPr>
                <w:rFonts w:ascii="Arial" w:hAnsi="Arial" w:cs="Arial"/>
                <w:bCs/>
                <w:color w:val="000000"/>
              </w:rPr>
              <w:t>лификации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09 1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C93683">
              <w:rPr>
                <w:rFonts w:ascii="Arial" w:hAnsi="Arial" w:cs="Arial"/>
                <w:bCs/>
                <w:color w:val="000000"/>
              </w:rPr>
              <w:t>у</w:t>
            </w:r>
            <w:r w:rsidRPr="00C93683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Реализация государственных функций, связанных с общегос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дарственным управлением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76 0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32 200,00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Выполнение других обязательств Малогнеушевского сельсовета Рыльского района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76 1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32 200,00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Выполнение других (прочих) обяз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тельств органа местного сам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76 1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32 200,00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76 1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23 000,00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76 1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9 200,00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на обе</w:t>
            </w:r>
            <w:r w:rsidRPr="00352826">
              <w:rPr>
                <w:rFonts w:ascii="Arial" w:hAnsi="Arial" w:cs="Arial"/>
                <w:bCs/>
                <w:color w:val="000000"/>
              </w:rPr>
              <w:t>с</w:t>
            </w:r>
            <w:r w:rsidRPr="00352826">
              <w:rPr>
                <w:rFonts w:ascii="Arial" w:hAnsi="Arial" w:cs="Arial"/>
                <w:bCs/>
                <w:color w:val="000000"/>
              </w:rPr>
              <w:t>печение деятельности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пальных казенных учреждений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79 0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C93683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1 536 349,00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C93683">
              <w:rPr>
                <w:rFonts w:ascii="Arial" w:hAnsi="Arial" w:cs="Arial"/>
                <w:bCs/>
                <w:color w:val="000000"/>
              </w:rPr>
              <w:t>ь</w:t>
            </w:r>
            <w:r w:rsidRPr="00C93683">
              <w:rPr>
                <w:rFonts w:ascii="Arial" w:hAnsi="Arial" w:cs="Arial"/>
                <w:bCs/>
                <w:color w:val="000000"/>
              </w:rPr>
              <w:t>ности муниципальных казенных учреждений, не вошедшие в пр</w:t>
            </w:r>
            <w:r w:rsidRPr="00C93683">
              <w:rPr>
                <w:rFonts w:ascii="Arial" w:hAnsi="Arial" w:cs="Arial"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Cs/>
                <w:color w:val="000000"/>
              </w:rPr>
              <w:t>граммные мероприятия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1 536 349,00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C93683">
              <w:rPr>
                <w:rFonts w:ascii="Arial" w:hAnsi="Arial" w:cs="Arial"/>
                <w:bCs/>
                <w:color w:val="000000"/>
              </w:rPr>
              <w:t>ь</w:t>
            </w:r>
            <w:r w:rsidRPr="00C93683">
              <w:rPr>
                <w:rFonts w:ascii="Arial" w:hAnsi="Arial" w:cs="Arial"/>
                <w:bCs/>
                <w:color w:val="000000"/>
              </w:rPr>
              <w:t>ности (оказание услуг) муниц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пальных учреждений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1 536 349,00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C93683">
              <w:rPr>
                <w:rFonts w:ascii="Arial" w:hAnsi="Arial" w:cs="Arial"/>
                <w:bCs/>
                <w:color w:val="000000"/>
              </w:rPr>
              <w:t>е</w:t>
            </w:r>
            <w:r w:rsidRPr="00C93683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C93683">
              <w:rPr>
                <w:rFonts w:ascii="Arial" w:hAnsi="Arial" w:cs="Arial"/>
                <w:bCs/>
                <w:color w:val="000000"/>
              </w:rPr>
              <w:t>т</w:t>
            </w:r>
            <w:r w:rsidRPr="00C93683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1 169 130,00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C93683">
              <w:rPr>
                <w:rFonts w:ascii="Arial" w:hAnsi="Arial" w:cs="Arial"/>
                <w:bCs/>
                <w:color w:val="000000"/>
              </w:rPr>
              <w:t>у</w:t>
            </w:r>
            <w:r w:rsidRPr="00C93683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363 000,00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79 1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4 219,00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Мобилизационная и вневойск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вая подготовка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деятельность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t>Осуществление первичного вои</w:t>
            </w:r>
            <w:r w:rsidRPr="00C93683">
              <w:rPr>
                <w:rFonts w:ascii="Arial" w:hAnsi="Arial" w:cs="Arial"/>
                <w:bCs/>
                <w:color w:val="000000"/>
              </w:rPr>
              <w:t>н</w:t>
            </w:r>
            <w:r w:rsidRPr="00C93683">
              <w:rPr>
                <w:rFonts w:ascii="Arial" w:hAnsi="Arial" w:cs="Arial"/>
                <w:bCs/>
                <w:color w:val="000000"/>
              </w:rPr>
              <w:t>ского учета на территориях, где о</w:t>
            </w:r>
            <w:r w:rsidRPr="00C93683">
              <w:rPr>
                <w:rFonts w:ascii="Arial" w:hAnsi="Arial" w:cs="Arial"/>
                <w:bCs/>
                <w:color w:val="000000"/>
              </w:rPr>
              <w:t>т</w:t>
            </w:r>
            <w:r w:rsidRPr="00C93683">
              <w:rPr>
                <w:rFonts w:ascii="Arial" w:hAnsi="Arial" w:cs="Arial"/>
                <w:bCs/>
                <w:color w:val="000000"/>
              </w:rPr>
              <w:t>сутствуют военные комиссариаты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C93683">
              <w:rPr>
                <w:rFonts w:ascii="Arial" w:hAnsi="Arial" w:cs="Arial"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C93683">
              <w:rPr>
                <w:rFonts w:ascii="Arial" w:hAnsi="Arial" w:cs="Arial"/>
                <w:bCs/>
                <w:color w:val="000000"/>
              </w:rPr>
              <w:t>и</w:t>
            </w:r>
            <w:r w:rsidRPr="00C93683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C93683">
              <w:rPr>
                <w:rFonts w:ascii="Arial" w:hAnsi="Arial" w:cs="Arial"/>
                <w:bCs/>
                <w:color w:val="000000"/>
              </w:rPr>
              <w:t>е</w:t>
            </w:r>
            <w:r w:rsidRPr="00C93683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C93683">
              <w:rPr>
                <w:rFonts w:ascii="Arial" w:hAnsi="Arial" w:cs="Arial"/>
                <w:bCs/>
                <w:color w:val="000000"/>
              </w:rPr>
              <w:t>т</w:t>
            </w:r>
            <w:r w:rsidRPr="00C93683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C93683">
              <w:rPr>
                <w:rFonts w:ascii="Arial" w:hAnsi="Arial" w:cs="Arial"/>
                <w:bCs/>
              </w:rPr>
              <w:t>72 611,00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НАЦИОНАЛЬНАЯ БЕЗОПА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НОСТЬ И ПРАВООХРАНИТЕЛ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Ь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5670F1" w:rsidRPr="00C93683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9368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с</w:t>
            </w:r>
            <w:r w:rsidRPr="00C93683">
              <w:rPr>
                <w:rFonts w:ascii="Arial" w:hAnsi="Arial" w:cs="Arial"/>
                <w:b/>
                <w:bCs/>
                <w:color w:val="000000"/>
              </w:rPr>
              <w:t>ности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C93683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683">
              <w:rPr>
                <w:rFonts w:ascii="Arial" w:hAnsi="Arial" w:cs="Arial"/>
                <w:b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неушевского сельсовета Рыльского района Курской области «Защита населения и территорий от чрезв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>чайных ситуаций, обеспечение п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жарной безопасности и безопасн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сти людей  на водных объектах на2014-2020 годы»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 w:rsidP="00C93683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 xml:space="preserve">13 </w:t>
            </w:r>
            <w:r w:rsidR="00C93683" w:rsidRPr="00352826">
              <w:rPr>
                <w:rFonts w:ascii="Arial" w:hAnsi="Arial" w:cs="Arial"/>
                <w:bCs/>
              </w:rPr>
              <w:t>0</w:t>
            </w:r>
            <w:r w:rsidRPr="0035282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C93683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C93683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«Обеспечение ко</w:t>
            </w:r>
            <w:r w:rsidRPr="00352826">
              <w:rPr>
                <w:rFonts w:ascii="Arial" w:hAnsi="Arial" w:cs="Arial"/>
                <w:bCs/>
                <w:color w:val="000000"/>
              </w:rPr>
              <w:t>м</w:t>
            </w:r>
            <w:r w:rsidRPr="00352826">
              <w:rPr>
                <w:rFonts w:ascii="Arial" w:hAnsi="Arial" w:cs="Arial"/>
                <w:bCs/>
                <w:color w:val="000000"/>
              </w:rPr>
              <w:t>плексной безопасности  жизнеде</w:t>
            </w:r>
            <w:r w:rsidRPr="00352826">
              <w:rPr>
                <w:rFonts w:ascii="Arial" w:hAnsi="Arial" w:cs="Arial"/>
                <w:bCs/>
                <w:color w:val="000000"/>
              </w:rPr>
              <w:t>я</w:t>
            </w:r>
            <w:r w:rsidRPr="00352826">
              <w:rPr>
                <w:rFonts w:ascii="Arial" w:hAnsi="Arial" w:cs="Arial"/>
                <w:bCs/>
                <w:color w:val="000000"/>
              </w:rPr>
              <w:t>тельности населения от чрезв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>чайных ситуаций природного и те</w:t>
            </w:r>
            <w:r w:rsidRPr="00352826">
              <w:rPr>
                <w:rFonts w:ascii="Arial" w:hAnsi="Arial" w:cs="Arial"/>
                <w:bCs/>
                <w:color w:val="000000"/>
              </w:rPr>
              <w:t>х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ногенного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характера</w:t>
            </w:r>
            <w:proofErr w:type="gramStart"/>
            <w:r w:rsidRPr="00352826">
              <w:rPr>
                <w:rFonts w:ascii="Arial" w:hAnsi="Arial" w:cs="Arial"/>
                <w:bCs/>
                <w:color w:val="000000"/>
              </w:rPr>
              <w:t>,с</w:t>
            </w:r>
            <w:proofErr w:type="gramEnd"/>
            <w:r w:rsidRPr="00352826">
              <w:rPr>
                <w:rFonts w:ascii="Arial" w:hAnsi="Arial" w:cs="Arial"/>
                <w:bCs/>
                <w:color w:val="000000"/>
              </w:rPr>
              <w:t>табильности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техногенной обстановки» 2014-2020 годы"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C93683" w:rsidP="00C93683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C93683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направление "Повыш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ние квалификации должностных лиц и работников в области гра</w:t>
            </w:r>
            <w:r w:rsidRPr="00352826">
              <w:rPr>
                <w:rFonts w:ascii="Arial" w:hAnsi="Arial" w:cs="Arial"/>
                <w:bCs/>
                <w:color w:val="000000"/>
              </w:rPr>
              <w:t>ж</w:t>
            </w:r>
            <w:r w:rsidRPr="00352826">
              <w:rPr>
                <w:rFonts w:ascii="Arial" w:hAnsi="Arial" w:cs="Arial"/>
                <w:bCs/>
                <w:color w:val="000000"/>
              </w:rPr>
              <w:t>данской обороны, защиты насел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ния и территорий от чрезвычайных ситуаций"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C93683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Осуществление переданных по</w:t>
            </w:r>
            <w:r w:rsidRPr="00352826">
              <w:rPr>
                <w:rFonts w:ascii="Arial" w:hAnsi="Arial" w:cs="Arial"/>
                <w:bCs/>
                <w:color w:val="000000"/>
              </w:rPr>
              <w:t>л</w:t>
            </w:r>
            <w:r w:rsidRPr="00352826">
              <w:rPr>
                <w:rFonts w:ascii="Arial" w:hAnsi="Arial" w:cs="Arial"/>
                <w:bCs/>
                <w:color w:val="000000"/>
              </w:rPr>
              <w:t>номочий по созданию, содержанию и организации деятельности ав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рийно-спасательных служб и (или) аварийно-спасательных формир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ваний на территории поселения;                                                                                              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13 1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деятельность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в области имущ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ственных отношений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35 118,00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ЖИЛИЩНО-КОММУНАЛЬНОЕ ХОЯЙСТВО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208 631,00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3 615,00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деятельность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3 615,00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3 615,00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по капитальному р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монту муниципального жилищного фонда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3 615,00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77 2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3 615,00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неушевского сельсовета Рыльского района Курской области «Орган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зация предоставления населению Жилищно-коммунальных услуг, благоустройство и охрана окруж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ющей среды в муниципальном  о</w:t>
            </w:r>
            <w:r w:rsidRPr="00352826">
              <w:rPr>
                <w:rFonts w:ascii="Arial" w:hAnsi="Arial" w:cs="Arial"/>
                <w:bCs/>
                <w:color w:val="000000"/>
              </w:rPr>
              <w:t>б</w:t>
            </w:r>
            <w:r w:rsidRPr="00352826">
              <w:rPr>
                <w:rFonts w:ascii="Arial" w:hAnsi="Arial" w:cs="Arial"/>
                <w:bCs/>
                <w:color w:val="000000"/>
              </w:rPr>
              <w:t>разовании «Малогнеушевский сельсовет» Рыльского района Ку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ской области на  2016-2018 годы» 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«Обеспечение кач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ственными услугами ЖКХ насел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ния Малогнеушевского сельсовета Рыльского района Курской области и благоустройство территории 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ниципального образования»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"Обеспеч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ние населения чистой питьевой в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дой</w:t>
            </w:r>
            <w:proofErr w:type="gramStart"/>
            <w:r w:rsidRPr="00352826">
              <w:rPr>
                <w:rFonts w:ascii="Arial" w:hAnsi="Arial" w:cs="Arial"/>
                <w:bCs/>
                <w:color w:val="000000"/>
              </w:rPr>
              <w:t>."</w:t>
            </w:r>
            <w:proofErr w:type="gramEnd"/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в области комм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нального хозяйства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Предоставление субсидий бюдже</w:t>
            </w:r>
            <w:r w:rsidRPr="00352826">
              <w:rPr>
                <w:rFonts w:ascii="Arial" w:hAnsi="Arial" w:cs="Arial"/>
                <w:bCs/>
                <w:color w:val="000000"/>
              </w:rPr>
              <w:t>т</w:t>
            </w:r>
            <w:r w:rsidRPr="00352826">
              <w:rPr>
                <w:rFonts w:ascii="Arial" w:hAnsi="Arial" w:cs="Arial"/>
                <w:bCs/>
                <w:color w:val="000000"/>
              </w:rPr>
              <w:t>ным, автономным учреждениям и иным некоммерческим организац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ям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600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50 000,00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155 016,00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неушевского сельсовета Рыльского района Курской области «Орган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зация предоставления населению Жилищно-коммунальных услуг и благоустройство  в муниципальном  образовании «Малогнеушевский сельсовет» Рыльского района Ку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ской области на  2016-2018 годы"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 xml:space="preserve">07 0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107 000,00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«Обеспечение кач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ственными услугами ЖКХ насел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ния Малогнеушевского сельсовета Рыльского района Курской обл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сти» муниципальной  программы </w:t>
            </w: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Малогнеушевского сельсовета Рыльского района Курской области «Организация предоставления населению Жилищно-коммунальных услуг и благ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устройство  в муниципальном  о</w:t>
            </w:r>
            <w:r w:rsidRPr="00352826">
              <w:rPr>
                <w:rFonts w:ascii="Arial" w:hAnsi="Arial" w:cs="Arial"/>
                <w:bCs/>
                <w:color w:val="000000"/>
              </w:rPr>
              <w:t>б</w:t>
            </w:r>
            <w:r w:rsidRPr="00352826">
              <w:rPr>
                <w:rFonts w:ascii="Arial" w:hAnsi="Arial" w:cs="Arial"/>
                <w:bCs/>
                <w:color w:val="000000"/>
              </w:rPr>
              <w:t>разовании «Малогнеушевский сельсовет» Рыльского района Ку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ской области на  2016-2018 годы"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107 000,00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 xml:space="preserve"> Основное мероприятие "Создание благоприятных условий для обе</w:t>
            </w:r>
            <w:r w:rsidRPr="00352826">
              <w:rPr>
                <w:rFonts w:ascii="Arial" w:hAnsi="Arial" w:cs="Arial"/>
                <w:bCs/>
                <w:color w:val="000000"/>
              </w:rPr>
              <w:t>с</w:t>
            </w:r>
            <w:r w:rsidRPr="00352826">
              <w:rPr>
                <w:rFonts w:ascii="Arial" w:hAnsi="Arial" w:cs="Arial"/>
                <w:bCs/>
                <w:color w:val="000000"/>
              </w:rPr>
              <w:t>печения надежной работы  жили</w:t>
            </w:r>
            <w:r w:rsidRPr="00352826">
              <w:rPr>
                <w:rFonts w:ascii="Arial" w:hAnsi="Arial" w:cs="Arial"/>
                <w:bCs/>
                <w:color w:val="000000"/>
              </w:rPr>
              <w:t>щ</w:t>
            </w:r>
            <w:r w:rsidRPr="00352826">
              <w:rPr>
                <w:rFonts w:ascii="Arial" w:hAnsi="Arial" w:cs="Arial"/>
                <w:bCs/>
                <w:color w:val="000000"/>
              </w:rPr>
              <w:t>но-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коммунальгого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хозяйства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ского района Курской области"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107 000,00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по благоустройству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107 000,00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07 1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107 000,00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 "Фо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мирование современной городской среды на территории 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ного образования "Малогнеуше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ский сельсовет» Рыльского района Курской области на 2018-2022 г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ды».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 xml:space="preserve">24 0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48 016,00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"Благоустройство муниципальных территорий общего пользования и дворовых террит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рий многоквартирных домов"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24 1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48 016,00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"Благ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устройство дворовых территорий"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24 1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48 016,00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Реализация мероприятий по фо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мированию современной городской среды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24 1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L5500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48 016,00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24 1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L5500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48 016,00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517 633,00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517 633,00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неушевского сельсовета Рыльского района Курской области «Развитие культуры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совете Рыльского района Курской области на 2018-2020 годы»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517 633,00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</w:t>
            </w:r>
            <w:proofErr w:type="gramStart"/>
            <w:r w:rsidRPr="00352826">
              <w:rPr>
                <w:rFonts w:ascii="Arial" w:hAnsi="Arial" w:cs="Arial"/>
                <w:bCs/>
                <w:color w:val="000000"/>
              </w:rPr>
              <w:t>1</w:t>
            </w:r>
            <w:proofErr w:type="gramEnd"/>
            <w:r w:rsidRPr="00352826">
              <w:rPr>
                <w:rFonts w:ascii="Arial" w:hAnsi="Arial" w:cs="Arial"/>
                <w:bCs/>
                <w:color w:val="000000"/>
              </w:rPr>
              <w:t xml:space="preserve"> «Развитие наро</w:t>
            </w:r>
            <w:r w:rsidRPr="00352826">
              <w:rPr>
                <w:rFonts w:ascii="Arial" w:hAnsi="Arial" w:cs="Arial"/>
                <w:bCs/>
                <w:color w:val="000000"/>
              </w:rPr>
              <w:t>д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ного творчества и культурно-досуговой деятельности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 сельсовете Рыльского района Курской области на 2018-2020 годы»   муниципальной пр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граммы «Развитие культуры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 сельсовете Рыл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ского района Курской области на 2018-2020 годы»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lastRenderedPageBreak/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517 633,00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Основное мероприятие "Организ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ция культурно-досуговой деятел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ности"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517 633,00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Реализация мероприятий по опл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те труда работников учреждений культуры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S3330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312 439,00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ния государственными 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S3330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312 439,00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ности (оказание услуг)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пальных учреждений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205 194,00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125 794,00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79 400,00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 w:rsidP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85 100,00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 w:rsidP="00567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826">
              <w:rPr>
                <w:rFonts w:ascii="Arial" w:hAnsi="Arial" w:cs="Arial"/>
                <w:b/>
                <w:bCs/>
              </w:rPr>
              <w:t>85 100,00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неушевского сельсовета Рыльского района Курской области "Социал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ная поддержка граждан в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пальном образовании «Малогне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шевский сельсовет» Рыльского района Курской области на 2015 – 2017 годы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02 0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85 100,00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«Развитие мер 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циальной поддержки отдельных к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тегорий граждан» муниципальной программы «Социальная поддер</w:t>
            </w:r>
            <w:r w:rsidRPr="00352826">
              <w:rPr>
                <w:rFonts w:ascii="Arial" w:hAnsi="Arial" w:cs="Arial"/>
                <w:bCs/>
                <w:color w:val="000000"/>
              </w:rPr>
              <w:t>ж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ка отдельных категорий граждан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Рыльского района Курской области на 2015 – 2017 годы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85 100,00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"Осущест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ление мер социальной поддержки"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85 100,00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02 1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85 100,0</w:t>
            </w:r>
          </w:p>
        </w:tc>
      </w:tr>
      <w:tr w:rsidR="005670F1" w:rsidRPr="00352826" w:rsidTr="00B67ECB">
        <w:trPr>
          <w:trHeight w:val="40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70F1" w:rsidRPr="00352826" w:rsidRDefault="005670F1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0F1" w:rsidRPr="00352826" w:rsidRDefault="005670F1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С1455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0F1" w:rsidRPr="00352826" w:rsidRDefault="005670F1" w:rsidP="005670F1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85 100,0</w:t>
            </w:r>
          </w:p>
        </w:tc>
      </w:tr>
    </w:tbl>
    <w:p w:rsidR="005670F1" w:rsidRDefault="005670F1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p w:rsidR="00352826" w:rsidRDefault="00352826" w:rsidP="005670F1">
      <w:pPr>
        <w:jc w:val="both"/>
        <w:rPr>
          <w:rFonts w:ascii="Arial" w:hAnsi="Arial" w:cs="Arial"/>
        </w:rPr>
      </w:pPr>
    </w:p>
    <w:tbl>
      <w:tblPr>
        <w:tblW w:w="115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67"/>
        <w:gridCol w:w="567"/>
        <w:gridCol w:w="709"/>
        <w:gridCol w:w="567"/>
        <w:gridCol w:w="992"/>
        <w:gridCol w:w="709"/>
        <w:gridCol w:w="1701"/>
        <w:gridCol w:w="31"/>
        <w:gridCol w:w="1528"/>
        <w:gridCol w:w="142"/>
        <w:gridCol w:w="233"/>
        <w:gridCol w:w="288"/>
      </w:tblGrid>
      <w:tr w:rsidR="00352826" w:rsidTr="00352826">
        <w:trPr>
          <w:gridAfter w:val="3"/>
          <w:wAfter w:w="663" w:type="dxa"/>
          <w:trHeight w:val="315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jc w:val="right"/>
            </w:pPr>
            <w:r>
              <w:lastRenderedPageBreak/>
              <w:t>Приложение №8</w:t>
            </w:r>
          </w:p>
        </w:tc>
      </w:tr>
      <w:tr w:rsidR="00352826" w:rsidTr="00352826">
        <w:trPr>
          <w:gridAfter w:val="3"/>
          <w:wAfter w:w="663" w:type="dxa"/>
          <w:trHeight w:val="315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352826" w:rsidTr="00352826">
        <w:trPr>
          <w:gridAfter w:val="3"/>
          <w:wAfter w:w="663" w:type="dxa"/>
          <w:trHeight w:val="315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jc w:val="right"/>
            </w:pPr>
            <w:r>
              <w:t xml:space="preserve">Рыльского района  от  </w:t>
            </w:r>
            <w:r w:rsidR="00264813">
              <w:t>21 декабря 2017г. № 67</w:t>
            </w:r>
          </w:p>
        </w:tc>
      </w:tr>
      <w:tr w:rsidR="00352826" w:rsidTr="00352826">
        <w:trPr>
          <w:gridAfter w:val="3"/>
          <w:wAfter w:w="663" w:type="dxa"/>
          <w:trHeight w:val="330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352826" w:rsidTr="00352826">
        <w:trPr>
          <w:gridAfter w:val="3"/>
          <w:wAfter w:w="663" w:type="dxa"/>
          <w:trHeight w:val="330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352826" w:rsidTr="004178F0">
        <w:trPr>
          <w:gridAfter w:val="3"/>
          <w:wAfter w:w="663" w:type="dxa"/>
          <w:trHeight w:val="900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52826" w:rsidRDefault="00352826">
            <w:pPr>
              <w:jc w:val="right"/>
            </w:pPr>
          </w:p>
        </w:tc>
      </w:tr>
      <w:tr w:rsidR="00352826" w:rsidTr="00352826">
        <w:trPr>
          <w:gridAfter w:val="3"/>
          <w:wAfter w:w="663" w:type="dxa"/>
          <w:trHeight w:val="330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jc w:val="right"/>
              <w:rPr>
                <w:color w:val="FF0000"/>
              </w:rPr>
            </w:pPr>
          </w:p>
        </w:tc>
      </w:tr>
      <w:tr w:rsidR="00352826" w:rsidTr="00352826">
        <w:trPr>
          <w:gridAfter w:val="1"/>
          <w:wAfter w:w="288" w:type="dxa"/>
          <w:trHeight w:val="330"/>
        </w:trPr>
        <w:tc>
          <w:tcPr>
            <w:tcW w:w="113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>
            <w:pPr>
              <w:rPr>
                <w:sz w:val="26"/>
                <w:szCs w:val="26"/>
              </w:rPr>
            </w:pPr>
          </w:p>
        </w:tc>
      </w:tr>
      <w:tr w:rsidR="00352826" w:rsidTr="00352826">
        <w:trPr>
          <w:gridAfter w:val="3"/>
          <w:wAfter w:w="663" w:type="dxa"/>
          <w:trHeight w:val="1937"/>
        </w:trPr>
        <w:tc>
          <w:tcPr>
            <w:tcW w:w="10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Default="00352826" w:rsidP="003528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тьям (муниципальным программам Малогнеушевского сельсовета Рыльского ра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она Курской области и непрограммным направлениям деятельности),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дов расходов классификации расходов бюджета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Малогнеушевского сельсовета                                                                                                                                     Рыльского района Курской области на 2019-2020 года</w:t>
            </w:r>
          </w:p>
        </w:tc>
      </w:tr>
      <w:tr w:rsidR="00352826" w:rsidTr="00352826">
        <w:trPr>
          <w:trHeight w:val="420"/>
        </w:trPr>
        <w:tc>
          <w:tcPr>
            <w:tcW w:w="11593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352826" w:rsidRDefault="00352826" w:rsidP="00352826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  <w:p w:rsidR="00352826" w:rsidRDefault="00352826" w:rsidP="00352826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 xml:space="preserve">                                                                                                                              рублей</w:t>
            </w:r>
          </w:p>
        </w:tc>
      </w:tr>
      <w:tr w:rsidR="00352826" w:rsidRPr="00352826" w:rsidTr="005639DE">
        <w:trPr>
          <w:gridAfter w:val="2"/>
          <w:wAfter w:w="521" w:type="dxa"/>
          <w:trHeight w:val="108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352826">
              <w:rPr>
                <w:rFonts w:ascii="Arial" w:hAnsi="Arial" w:cs="Arial"/>
                <w:bCs/>
                <w:color w:val="000000"/>
              </w:rPr>
              <w:t>ПР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52826" w:rsidRPr="00352826" w:rsidRDefault="00352826" w:rsidP="00C24B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Сумма на 201</w:t>
            </w:r>
            <w:r w:rsidR="00C24B1F">
              <w:rPr>
                <w:rFonts w:ascii="Arial" w:hAnsi="Arial" w:cs="Arial"/>
                <w:bCs/>
                <w:color w:val="000000"/>
              </w:rPr>
              <w:t>9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52826" w:rsidRPr="00352826" w:rsidRDefault="00352826" w:rsidP="00C24B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Сумма на 20</w:t>
            </w:r>
            <w:r w:rsidR="00C24B1F">
              <w:rPr>
                <w:rFonts w:ascii="Arial" w:hAnsi="Arial" w:cs="Arial"/>
                <w:bCs/>
                <w:color w:val="000000"/>
              </w:rPr>
              <w:t>20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год</w:t>
            </w:r>
          </w:p>
        </w:tc>
      </w:tr>
      <w:tr w:rsidR="00352826" w:rsidRPr="00352826" w:rsidTr="005639DE">
        <w:trPr>
          <w:gridAfter w:val="2"/>
          <w:wAfter w:w="521" w:type="dxa"/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5639D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3 540 486,0</w:t>
            </w:r>
            <w:r w:rsidR="005639DE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3 514 090,00</w:t>
            </w:r>
          </w:p>
        </w:tc>
      </w:tr>
      <w:tr w:rsidR="00352826" w:rsidRPr="00352826" w:rsidTr="005639DE">
        <w:trPr>
          <w:gridAfter w:val="2"/>
          <w:wAfter w:w="521" w:type="dxa"/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Администрация Малогне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шевского сельсовета Рыльского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3 540 486,00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3 514 090,00</w:t>
            </w:r>
          </w:p>
        </w:tc>
      </w:tr>
      <w:tr w:rsidR="00352826" w:rsidRPr="00352826" w:rsidTr="005639DE">
        <w:trPr>
          <w:gridAfter w:val="2"/>
          <w:wAfter w:w="521" w:type="dxa"/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2 835 044,00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2 837 589,00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Функционирование высш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го должностного лица субъекта Российской Ф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/>
                <w:bCs/>
                <w:color w:val="000000"/>
              </w:rPr>
              <w:t>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52826">
              <w:rPr>
                <w:rFonts w:ascii="Arial" w:hAnsi="Arial" w:cs="Arial"/>
                <w:b/>
                <w:bCs/>
                <w:color w:val="000000"/>
              </w:rPr>
              <w:t>468 720,00</w:t>
            </w:r>
          </w:p>
        </w:tc>
      </w:tr>
      <w:tr w:rsidR="00352826" w:rsidRPr="00352826" w:rsidTr="005639DE">
        <w:trPr>
          <w:gridAfter w:val="2"/>
          <w:wAfter w:w="521" w:type="dxa"/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Обеспечение функционир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71 0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</w:rPr>
            </w:pPr>
            <w:r w:rsidRPr="00352826">
              <w:rPr>
                <w:rFonts w:ascii="Arial" w:hAnsi="Arial" w:cs="Arial"/>
                <w:bCs/>
              </w:rPr>
              <w:t>468 720,00</w:t>
            </w:r>
          </w:p>
        </w:tc>
      </w:tr>
      <w:tr w:rsidR="00352826" w:rsidRPr="00352826" w:rsidTr="005639DE">
        <w:trPr>
          <w:gridAfter w:val="2"/>
          <w:wAfter w:w="521" w:type="dxa"/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color w:val="000000"/>
              </w:rPr>
            </w:pPr>
            <w:r w:rsidRPr="00352826">
              <w:rPr>
                <w:rFonts w:ascii="Arial" w:hAnsi="Arial" w:cs="Arial"/>
                <w:color w:val="000000"/>
              </w:rPr>
              <w:t>Глава муниципального обр</w:t>
            </w:r>
            <w:r w:rsidRPr="00352826">
              <w:rPr>
                <w:rFonts w:ascii="Arial" w:hAnsi="Arial" w:cs="Arial"/>
                <w:color w:val="000000"/>
              </w:rPr>
              <w:t>а</w:t>
            </w:r>
            <w:r w:rsidRPr="00352826">
              <w:rPr>
                <w:rFonts w:ascii="Arial" w:hAnsi="Arial" w:cs="Arial"/>
                <w:color w:val="000000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71 1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</w:tr>
      <w:tr w:rsidR="00352826" w:rsidRPr="00352826" w:rsidTr="005639DE">
        <w:trPr>
          <w:gridAfter w:val="2"/>
          <w:wAfter w:w="521" w:type="dxa"/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color w:val="000000"/>
              </w:rPr>
            </w:pPr>
            <w:r w:rsidRPr="00352826">
              <w:rPr>
                <w:rFonts w:ascii="Arial" w:hAnsi="Arial" w:cs="Arial"/>
                <w:color w:val="000000"/>
              </w:rPr>
              <w:t>Обеспечение деятельности и выполнение функций орг</w:t>
            </w:r>
            <w:r w:rsidRPr="00352826">
              <w:rPr>
                <w:rFonts w:ascii="Arial" w:hAnsi="Arial" w:cs="Arial"/>
                <w:color w:val="000000"/>
              </w:rPr>
              <w:t>а</w:t>
            </w:r>
            <w:r w:rsidRPr="00352826">
              <w:rPr>
                <w:rFonts w:ascii="Arial" w:hAnsi="Arial" w:cs="Arial"/>
                <w:color w:val="000000"/>
              </w:rPr>
              <w:t>нов местного самоуправл</w:t>
            </w:r>
            <w:r w:rsidRPr="00352826">
              <w:rPr>
                <w:rFonts w:ascii="Arial" w:hAnsi="Arial" w:cs="Arial"/>
                <w:color w:val="000000"/>
              </w:rPr>
              <w:t>е</w:t>
            </w:r>
            <w:r w:rsidRPr="00352826"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71 1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</w:tr>
      <w:tr w:rsidR="00352826" w:rsidRPr="00352826" w:rsidTr="005639DE">
        <w:trPr>
          <w:gridAfter w:val="2"/>
          <w:wAfter w:w="521" w:type="dxa"/>
          <w:trHeight w:val="9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color w:val="000000"/>
              </w:rPr>
            </w:pPr>
            <w:r w:rsidRPr="00352826">
              <w:rPr>
                <w:rFonts w:ascii="Arial" w:hAnsi="Arial" w:cs="Arial"/>
                <w:color w:val="000000"/>
              </w:rPr>
              <w:t>Расходы на выплаты перс</w:t>
            </w:r>
            <w:r w:rsidRPr="00352826">
              <w:rPr>
                <w:rFonts w:ascii="Arial" w:hAnsi="Arial" w:cs="Arial"/>
                <w:color w:val="000000"/>
              </w:rPr>
              <w:t>о</w:t>
            </w:r>
            <w:r w:rsidRPr="00352826">
              <w:rPr>
                <w:rFonts w:ascii="Arial" w:hAnsi="Arial" w:cs="Arial"/>
                <w:color w:val="000000"/>
              </w:rPr>
              <w:t>налу в целях обеспечения выполнения функций гос</w:t>
            </w:r>
            <w:r w:rsidRPr="00352826">
              <w:rPr>
                <w:rFonts w:ascii="Arial" w:hAnsi="Arial" w:cs="Arial"/>
                <w:color w:val="000000"/>
              </w:rPr>
              <w:t>у</w:t>
            </w:r>
            <w:r w:rsidRPr="00352826">
              <w:rPr>
                <w:rFonts w:ascii="Arial" w:hAnsi="Arial" w:cs="Arial"/>
                <w:color w:val="000000"/>
              </w:rPr>
              <w:t>дарственными (муниципал</w:t>
            </w:r>
            <w:r w:rsidRPr="00352826">
              <w:rPr>
                <w:rFonts w:ascii="Arial" w:hAnsi="Arial" w:cs="Arial"/>
                <w:color w:val="000000"/>
              </w:rPr>
              <w:t>ь</w:t>
            </w:r>
            <w:r w:rsidRPr="00352826">
              <w:rPr>
                <w:rFonts w:ascii="Arial" w:hAnsi="Arial" w:cs="Arial"/>
                <w:color w:val="000000"/>
              </w:rPr>
              <w:t>ными) органами, казенными учреждениями, органами управления государственн</w:t>
            </w:r>
            <w:r w:rsidRPr="00352826">
              <w:rPr>
                <w:rFonts w:ascii="Arial" w:hAnsi="Arial" w:cs="Arial"/>
                <w:color w:val="000000"/>
              </w:rPr>
              <w:t>ы</w:t>
            </w:r>
            <w:r w:rsidRPr="00352826">
              <w:rPr>
                <w:rFonts w:ascii="Arial" w:hAnsi="Arial" w:cs="Arial"/>
                <w:color w:val="000000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color w:val="000000"/>
              </w:rPr>
            </w:pPr>
            <w:r w:rsidRPr="0035282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color w:val="000000"/>
              </w:rPr>
            </w:pPr>
            <w:r w:rsidRPr="0035282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71 1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</w:rPr>
            </w:pPr>
            <w:r w:rsidRPr="00352826">
              <w:rPr>
                <w:rFonts w:ascii="Arial" w:hAnsi="Arial" w:cs="Arial"/>
              </w:rPr>
              <w:t>468 720,00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тельства Российской Ф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дерации, высших исполн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тельных органов госуда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1 042 245,00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5639DE" w:rsidP="005639D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1 042 245,00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Обеспечение функционир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вания местных администр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1 042 245,00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1 042 245,00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Обеспечение деятельности администрации 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Обеспечение деятельности и выполнение функций орг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нов местного самоуправл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выплаты перс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налу в целях обеспечения выполнения функций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дарственными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ными) органами, казенными учреждениями, органами управления государственн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1 042 245,00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ганов финансового (ф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57 682,00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37 800,00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Обеспечение деятельности контрольно-счетных органов муниципального образов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74 0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Аппарат контрольно-счетного органа муниципального о</w:t>
            </w:r>
            <w:r w:rsidRPr="00352826">
              <w:rPr>
                <w:rFonts w:ascii="Arial" w:hAnsi="Arial" w:cs="Arial"/>
                <w:bCs/>
                <w:color w:val="000000"/>
              </w:rPr>
              <w:t>б</w:t>
            </w:r>
            <w:r w:rsidRPr="00352826">
              <w:rPr>
                <w:rFonts w:ascii="Arial" w:hAnsi="Arial" w:cs="Arial"/>
                <w:bCs/>
                <w:color w:val="000000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Осуществление переданных полномочий от поселений муниципальному району в сфере внешнего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пального финансового ко</w:t>
            </w:r>
            <w:r w:rsidRPr="00352826">
              <w:rPr>
                <w:rFonts w:ascii="Arial" w:hAnsi="Arial" w:cs="Arial"/>
                <w:bCs/>
                <w:color w:val="000000"/>
              </w:rPr>
              <w:t>н</w:t>
            </w:r>
            <w:r w:rsidRPr="00352826">
              <w:rPr>
                <w:rFonts w:ascii="Arial" w:hAnsi="Arial" w:cs="Arial"/>
                <w:bCs/>
                <w:color w:val="000000"/>
              </w:rPr>
              <w:t>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ность органов местного с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Осуществление переданных полномочий от поселений муниципальному району в </w:t>
            </w: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сфере внутреннего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пального финансового ко</w:t>
            </w:r>
            <w:r w:rsidRPr="00352826">
              <w:rPr>
                <w:rFonts w:ascii="Arial" w:hAnsi="Arial" w:cs="Arial"/>
                <w:bCs/>
                <w:color w:val="000000"/>
              </w:rPr>
              <w:t>н</w:t>
            </w:r>
            <w:r w:rsidRPr="00352826">
              <w:rPr>
                <w:rFonts w:ascii="Arial" w:hAnsi="Arial" w:cs="Arial"/>
                <w:bCs/>
                <w:color w:val="000000"/>
              </w:rPr>
              <w:t>троля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Другие общегосударстве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1 266 397,00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5639DE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1 288 824,00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Муниципальная программа  «Развитие муниципальной службы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Рыльского рай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 Курской области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09 0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«Реализация мероприятий, направленных на развитие муниципальной службы» муниципальной программы «Развитие мун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ципальной службы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</w:t>
            </w:r>
            <w:r w:rsidRPr="00352826">
              <w:rPr>
                <w:rFonts w:ascii="Arial" w:hAnsi="Arial" w:cs="Arial"/>
                <w:bCs/>
                <w:color w:val="000000"/>
              </w:rPr>
              <w:t>г</w:t>
            </w:r>
            <w:r w:rsidRPr="00352826">
              <w:rPr>
                <w:rFonts w:ascii="Arial" w:hAnsi="Arial" w:cs="Arial"/>
                <w:bCs/>
                <w:color w:val="000000"/>
              </w:rPr>
              <w:t>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Рыльского района  Курской области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ганизация обучения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пальных служащих на курсах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дарственных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Реализация государственных функций, связанных с общ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государственным управл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28 930,00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Выполнение других обяз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тельств Малогнеушевского сельсовета Рыльского рай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28 930,00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Выполнение других (прочих) обязательств органа местн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28 930,00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дарственных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Иные бюджетные ассигнов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9 060,00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8 930,00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5639DE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1 236 337,00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5639DE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1 258 894,00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Расходы на обеспечение д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1 236 337,00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1 258 894,00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обеспечение д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1 236 337,00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1 258 894,00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выплаты перс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налу в целях обеспечения выполнения функций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дарственными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ными) органами, казенными учреждениями, органами управления государственн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1 022 218,00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1 028 844,00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дарственных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210 000,00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226 031,00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Иные бюджетные ассигнов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4 119,00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4 019,00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НАЦИОНАЛЬНАЯ ОБОР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Мобилизационная и вн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ность органов местного с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Непрограммные расходы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на террит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риях, где отсутствуют вое</w:t>
            </w:r>
            <w:r w:rsidRPr="00352826">
              <w:rPr>
                <w:rFonts w:ascii="Arial" w:hAnsi="Arial" w:cs="Arial"/>
                <w:bCs/>
                <w:color w:val="000000"/>
              </w:rPr>
              <w:t>н</w:t>
            </w:r>
            <w:r w:rsidRPr="00352826">
              <w:rPr>
                <w:rFonts w:ascii="Arial" w:hAnsi="Arial" w:cs="Arial"/>
                <w:bCs/>
                <w:color w:val="000000"/>
              </w:rPr>
              <w:t>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73 387,00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выплаты перс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налу в целях обеспечения выполнения функций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дарственными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ными) органами, казенными учреждениями, органами управления государственн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73 387,00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76 047,00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ЖИЛИЩНО-КОММУНАЛЬ</w:t>
            </w:r>
            <w:r w:rsidR="005639DE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НОЕ ХО</w:t>
            </w:r>
            <w:r w:rsidR="005639DE">
              <w:rPr>
                <w:rFonts w:ascii="Arial" w:hAnsi="Arial" w:cs="Arial"/>
                <w:b/>
                <w:bCs/>
                <w:color w:val="000000"/>
              </w:rPr>
              <w:t>З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58 615,00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58 615,00</w:t>
            </w:r>
          </w:p>
        </w:tc>
      </w:tr>
      <w:tr w:rsidR="00352826" w:rsidRPr="00352826" w:rsidTr="005639DE">
        <w:trPr>
          <w:gridAfter w:val="2"/>
          <w:wAfter w:w="521" w:type="dxa"/>
          <w:trHeight w:val="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3 615,00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3 615,00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Непрограммная деятел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ность органов местного с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Непрограммные расходы 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ганов местного самоупра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по капитальн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дарственных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352826" w:rsidRPr="00352826" w:rsidTr="005639DE">
        <w:trPr>
          <w:gridAfter w:val="2"/>
          <w:wAfter w:w="521" w:type="dxa"/>
          <w:trHeight w:val="4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Малогнеушевского сельсов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та Рыльского района Курской области «Организация предоставления населению Жилищно-коммунальных услуг и благоустройство  в муниципальном  образов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нии «Малогнеушевский сел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совет» Рыльского района Курской области на  2016-2018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07 0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«Обеспеч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ние качественными услугами ЖКХ населения Малогне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шевского сельсовета Рыл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ского района Курской обл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сти» муниципальной  пр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граммы Малогнеушевского сельсовета Рыльского рай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 Курской области «Орган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зация предоставления нас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лению Жилищно-коммунальных услуг и благ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устройство  в 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ном  образовании «Малогн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ушевский сельсовет» Рыл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ского района Курской обл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сти на  2016-2018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 xml:space="preserve"> Основное мероприятие "С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здание благоприятных усл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вий для обеспечения наде</w:t>
            </w:r>
            <w:r w:rsidRPr="00352826">
              <w:rPr>
                <w:rFonts w:ascii="Arial" w:hAnsi="Arial" w:cs="Arial"/>
                <w:bCs/>
                <w:color w:val="000000"/>
              </w:rPr>
              <w:t>ж</w:t>
            </w:r>
            <w:r w:rsidRPr="00352826">
              <w:rPr>
                <w:rFonts w:ascii="Arial" w:hAnsi="Arial" w:cs="Arial"/>
                <w:bCs/>
                <w:color w:val="000000"/>
              </w:rPr>
              <w:t>ной работы  жилищно-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коммунальгого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хозяйства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те Рыльского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6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Мероприятия по благ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55 000,00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КУЛЬТУРА, КИНЕМАТ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5639DE">
              <w:rPr>
                <w:rFonts w:ascii="Arial" w:hAnsi="Arial" w:cs="Arial"/>
                <w:b/>
                <w:bCs/>
                <w:color w:val="000000"/>
              </w:rPr>
              <w:t xml:space="preserve">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488 440,00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456 839,00</w:t>
            </w:r>
          </w:p>
        </w:tc>
      </w:tr>
      <w:tr w:rsidR="00352826" w:rsidRPr="00352826" w:rsidTr="005639DE">
        <w:trPr>
          <w:gridAfter w:val="2"/>
          <w:wAfter w:w="521" w:type="dxa"/>
          <w:trHeight w:val="6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488 440,00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456 839,00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Малогнеушевского сельсов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та Рыльского района Курской области «Развитие культуры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вете Рыльского района Ку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488 440,00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456 839,00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5639DE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Подпрограмма «Развитие народного творчества и культурно-досуговой де</w:t>
            </w:r>
            <w:r w:rsidRPr="00352826">
              <w:rPr>
                <w:rFonts w:ascii="Arial" w:hAnsi="Arial" w:cs="Arial"/>
                <w:bCs/>
                <w:color w:val="000000"/>
              </w:rPr>
              <w:t>я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тельности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</w:t>
            </w:r>
            <w:r w:rsidRPr="00352826">
              <w:rPr>
                <w:rFonts w:ascii="Arial" w:hAnsi="Arial" w:cs="Arial"/>
                <w:bCs/>
                <w:color w:val="000000"/>
              </w:rPr>
              <w:t>в</w:t>
            </w:r>
            <w:r w:rsidRPr="00352826">
              <w:rPr>
                <w:rFonts w:ascii="Arial" w:hAnsi="Arial" w:cs="Arial"/>
                <w:bCs/>
                <w:color w:val="000000"/>
              </w:rPr>
              <w:t>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 сельсовете Рыльского района Курской области на 2018-2020 годы»  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пальной программы «Разв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тие культуры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 сельсовете Рыл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ского района Курской обл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488 440,00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456 839,00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"О</w:t>
            </w:r>
            <w:r w:rsidRPr="00352826">
              <w:rPr>
                <w:rFonts w:ascii="Arial" w:hAnsi="Arial" w:cs="Arial"/>
                <w:bCs/>
                <w:color w:val="000000"/>
              </w:rPr>
              <w:t>р</w:t>
            </w:r>
            <w:r w:rsidRPr="00352826">
              <w:rPr>
                <w:rFonts w:ascii="Arial" w:hAnsi="Arial" w:cs="Arial"/>
                <w:bCs/>
                <w:color w:val="000000"/>
              </w:rPr>
              <w:t>ганизация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488 440,00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456 839,00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Реализация мероприятий по оплате труда работников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344 040,00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312 439,00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выплаты перс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налу в целях обеспечения выполнения функций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дарственными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ными) органами, казенными учреждениями, органами управления государственн</w:t>
            </w:r>
            <w:r w:rsidRPr="00352826">
              <w:rPr>
                <w:rFonts w:ascii="Arial" w:hAnsi="Arial" w:cs="Arial"/>
                <w:bCs/>
                <w:color w:val="000000"/>
              </w:rPr>
              <w:t>ы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344 040,00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312 439,00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Расходы на обеспечение д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>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144 400,00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144 400,00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>дарственных (муниципал</w:t>
            </w:r>
            <w:r w:rsidRPr="00352826">
              <w:rPr>
                <w:rFonts w:ascii="Arial" w:hAnsi="Arial" w:cs="Arial"/>
                <w:bCs/>
                <w:color w:val="000000"/>
              </w:rPr>
              <w:t>ь</w:t>
            </w:r>
            <w:r w:rsidRPr="00352826">
              <w:rPr>
                <w:rFonts w:ascii="Arial" w:hAnsi="Arial" w:cs="Arial"/>
                <w:bCs/>
                <w:color w:val="000000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65 000,00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65 000,00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Иные бюджетные ассигнов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79 400,00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79 400,00</w:t>
            </w:r>
          </w:p>
        </w:tc>
      </w:tr>
      <w:tr w:rsidR="00352826" w:rsidRPr="00352826" w:rsidTr="005639DE">
        <w:trPr>
          <w:gridAfter w:val="2"/>
          <w:wAfter w:w="521" w:type="dxa"/>
          <w:trHeight w:val="4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5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5639DE" w:rsidRDefault="00352826" w:rsidP="0035282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639DE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5639DE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Муниципальная программа Малогнеушевского сельсов</w:t>
            </w:r>
            <w:r w:rsidRPr="00352826">
              <w:rPr>
                <w:rFonts w:ascii="Arial" w:hAnsi="Arial" w:cs="Arial"/>
                <w:bCs/>
                <w:color w:val="000000"/>
              </w:rPr>
              <w:t>е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та Рыльского района Курской </w:t>
            </w: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области "Социальная по</w:t>
            </w:r>
            <w:r w:rsidRPr="00352826">
              <w:rPr>
                <w:rFonts w:ascii="Arial" w:hAnsi="Arial" w:cs="Arial"/>
                <w:bCs/>
                <w:color w:val="000000"/>
              </w:rPr>
              <w:t>д</w:t>
            </w:r>
            <w:r w:rsidRPr="00352826">
              <w:rPr>
                <w:rFonts w:ascii="Arial" w:hAnsi="Arial" w:cs="Arial"/>
                <w:bCs/>
                <w:color w:val="000000"/>
              </w:rPr>
              <w:t>держка граждан в муниц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пальном образовании «М</w:t>
            </w:r>
            <w:r w:rsidRPr="00352826">
              <w:rPr>
                <w:rFonts w:ascii="Arial" w:hAnsi="Arial" w:cs="Arial"/>
                <w:bCs/>
                <w:color w:val="000000"/>
              </w:rPr>
              <w:t>а</w:t>
            </w:r>
            <w:r w:rsidRPr="00352826">
              <w:rPr>
                <w:rFonts w:ascii="Arial" w:hAnsi="Arial" w:cs="Arial"/>
                <w:bCs/>
                <w:color w:val="000000"/>
              </w:rPr>
              <w:t>логнеушевский сельсовет» Рыльского района Курской области на 201</w:t>
            </w:r>
            <w:r w:rsidR="005639DE">
              <w:rPr>
                <w:rFonts w:ascii="Arial" w:hAnsi="Arial" w:cs="Arial"/>
                <w:bCs/>
                <w:color w:val="000000"/>
              </w:rPr>
              <w:t>7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– 201</w:t>
            </w:r>
            <w:r w:rsidR="005639DE">
              <w:rPr>
                <w:rFonts w:ascii="Arial" w:hAnsi="Arial" w:cs="Arial"/>
                <w:bCs/>
                <w:color w:val="000000"/>
              </w:rPr>
              <w:t>9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5639DE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lastRenderedPageBreak/>
              <w:t>Подпрограмма «Развитие мер социальной поддержки отдельных категорий гра</w:t>
            </w:r>
            <w:r w:rsidRPr="00352826">
              <w:rPr>
                <w:rFonts w:ascii="Arial" w:hAnsi="Arial" w:cs="Arial"/>
                <w:bCs/>
                <w:color w:val="000000"/>
              </w:rPr>
              <w:t>ж</w:t>
            </w:r>
            <w:r w:rsidRPr="00352826">
              <w:rPr>
                <w:rFonts w:ascii="Arial" w:hAnsi="Arial" w:cs="Arial"/>
                <w:bCs/>
                <w:color w:val="000000"/>
              </w:rPr>
              <w:t>дан» муниципальной пр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граммы «Социальная по</w:t>
            </w:r>
            <w:r w:rsidRPr="00352826">
              <w:rPr>
                <w:rFonts w:ascii="Arial" w:hAnsi="Arial" w:cs="Arial"/>
                <w:bCs/>
                <w:color w:val="000000"/>
              </w:rPr>
              <w:t>д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держка отдельных категорий граждан в </w:t>
            </w:r>
            <w:proofErr w:type="spellStart"/>
            <w:r w:rsidRPr="00352826">
              <w:rPr>
                <w:rFonts w:ascii="Arial" w:hAnsi="Arial" w:cs="Arial"/>
                <w:bCs/>
                <w:color w:val="000000"/>
              </w:rPr>
              <w:t>Малогнеушевском</w:t>
            </w:r>
            <w:proofErr w:type="spellEnd"/>
            <w:r w:rsidRPr="00352826">
              <w:rPr>
                <w:rFonts w:ascii="Arial" w:hAnsi="Arial" w:cs="Arial"/>
                <w:bCs/>
                <w:color w:val="000000"/>
              </w:rPr>
              <w:t xml:space="preserve"> сельсовете Рыльского рай</w:t>
            </w:r>
            <w:r w:rsidRPr="00352826">
              <w:rPr>
                <w:rFonts w:ascii="Arial" w:hAnsi="Arial" w:cs="Arial"/>
                <w:bCs/>
                <w:color w:val="000000"/>
              </w:rPr>
              <w:t>о</w:t>
            </w:r>
            <w:r w:rsidRPr="00352826">
              <w:rPr>
                <w:rFonts w:ascii="Arial" w:hAnsi="Arial" w:cs="Arial"/>
                <w:bCs/>
                <w:color w:val="000000"/>
              </w:rPr>
              <w:t>на Курской области на 201</w:t>
            </w:r>
            <w:r w:rsidR="005639DE">
              <w:rPr>
                <w:rFonts w:ascii="Arial" w:hAnsi="Arial" w:cs="Arial"/>
                <w:bCs/>
                <w:color w:val="000000"/>
              </w:rPr>
              <w:t>7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– 201</w:t>
            </w:r>
            <w:r w:rsidR="005639DE">
              <w:rPr>
                <w:rFonts w:ascii="Arial" w:hAnsi="Arial" w:cs="Arial"/>
                <w:bCs/>
                <w:color w:val="000000"/>
              </w:rPr>
              <w:t>9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Основное мероприятие "Осуществление мер соц</w:t>
            </w:r>
            <w:r w:rsidRPr="00352826">
              <w:rPr>
                <w:rFonts w:ascii="Arial" w:hAnsi="Arial" w:cs="Arial"/>
                <w:bCs/>
                <w:color w:val="000000"/>
              </w:rPr>
              <w:t>и</w:t>
            </w:r>
            <w:r w:rsidRPr="00352826">
              <w:rPr>
                <w:rFonts w:ascii="Arial" w:hAnsi="Arial" w:cs="Arial"/>
                <w:bCs/>
                <w:color w:val="000000"/>
              </w:rPr>
              <w:t>альной поддержки"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Выплата пенсий за выслугу лет и доплат к пенсиям м</w:t>
            </w:r>
            <w:r w:rsidRPr="00352826">
              <w:rPr>
                <w:rFonts w:ascii="Arial" w:hAnsi="Arial" w:cs="Arial"/>
                <w:bCs/>
                <w:color w:val="000000"/>
              </w:rPr>
              <w:t>у</w:t>
            </w:r>
            <w:r w:rsidRPr="00352826">
              <w:rPr>
                <w:rFonts w:ascii="Arial" w:hAnsi="Arial" w:cs="Arial"/>
                <w:bCs/>
                <w:color w:val="000000"/>
              </w:rPr>
              <w:t xml:space="preserve">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</w:t>
            </w:r>
          </w:p>
        </w:tc>
      </w:tr>
      <w:tr w:rsidR="00352826" w:rsidRPr="00352826" w:rsidTr="005639DE">
        <w:trPr>
          <w:gridAfter w:val="2"/>
          <w:wAfter w:w="521" w:type="dxa"/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С1455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26" w:rsidRPr="00352826" w:rsidRDefault="00352826" w:rsidP="0035282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2826">
              <w:rPr>
                <w:rFonts w:ascii="Arial" w:hAnsi="Arial" w:cs="Arial"/>
                <w:bCs/>
                <w:color w:val="000000"/>
              </w:rPr>
              <w:t>85 000,0</w:t>
            </w:r>
          </w:p>
        </w:tc>
      </w:tr>
    </w:tbl>
    <w:p w:rsidR="00352826" w:rsidRPr="00352826" w:rsidRDefault="00352826" w:rsidP="00352826">
      <w:pPr>
        <w:jc w:val="both"/>
        <w:rPr>
          <w:rFonts w:ascii="Arial" w:hAnsi="Arial" w:cs="Arial"/>
        </w:rPr>
      </w:pPr>
    </w:p>
    <w:p w:rsidR="00352826" w:rsidRDefault="00352826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p w:rsidR="005639DE" w:rsidRDefault="005639DE" w:rsidP="00352826">
      <w:pPr>
        <w:jc w:val="both"/>
        <w:rPr>
          <w:rFonts w:ascii="Arial" w:hAnsi="Arial" w:cs="Arial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58"/>
        <w:gridCol w:w="560"/>
        <w:gridCol w:w="567"/>
        <w:gridCol w:w="709"/>
        <w:gridCol w:w="483"/>
        <w:gridCol w:w="934"/>
        <w:gridCol w:w="709"/>
        <w:gridCol w:w="1701"/>
      </w:tblGrid>
      <w:tr w:rsidR="005639DE" w:rsidTr="00146C66">
        <w:trPr>
          <w:trHeight w:val="315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>
            <w:pPr>
              <w:jc w:val="right"/>
            </w:pPr>
            <w:r>
              <w:lastRenderedPageBreak/>
              <w:t>Приложение №9</w:t>
            </w:r>
          </w:p>
        </w:tc>
      </w:tr>
      <w:tr w:rsidR="005639DE" w:rsidTr="00146C66">
        <w:trPr>
          <w:trHeight w:val="315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5639DE" w:rsidTr="00146C66">
        <w:trPr>
          <w:trHeight w:val="315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 w:rsidP="00146C66">
            <w:pPr>
              <w:jc w:val="right"/>
            </w:pPr>
            <w:r>
              <w:t xml:space="preserve">Рыльского района  от </w:t>
            </w:r>
            <w:r w:rsidR="00146C66">
              <w:t xml:space="preserve">  </w:t>
            </w:r>
            <w:r>
              <w:t xml:space="preserve"> </w:t>
            </w:r>
            <w:r w:rsidR="00264813">
              <w:t>21 декабря 2017г. № 67</w:t>
            </w:r>
          </w:p>
        </w:tc>
      </w:tr>
      <w:tr w:rsidR="005639DE" w:rsidTr="00146C66">
        <w:trPr>
          <w:trHeight w:val="330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>
            <w:pPr>
              <w:jc w:val="right"/>
            </w:pPr>
            <w:r>
              <w:t>"О бюджете</w:t>
            </w:r>
            <w:r w:rsidR="00146C66">
              <w:t xml:space="preserve"> </w:t>
            </w:r>
            <w:r>
              <w:t>Малогнеушевского сельсовета Рыльского района</w:t>
            </w:r>
          </w:p>
        </w:tc>
      </w:tr>
      <w:tr w:rsidR="005639DE" w:rsidTr="00146C66">
        <w:trPr>
          <w:trHeight w:val="330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5639DE" w:rsidTr="00146C66">
        <w:trPr>
          <w:trHeight w:val="855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5639DE" w:rsidTr="00146C66">
        <w:trPr>
          <w:trHeight w:val="1320"/>
        </w:trPr>
        <w:tc>
          <w:tcPr>
            <w:tcW w:w="11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Default="00563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Малогнеушевского сельсовета Рыл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района Курской области на 2018 год</w:t>
            </w:r>
          </w:p>
          <w:p w:rsidR="00146C66" w:rsidRPr="00146C66" w:rsidRDefault="00146C66" w:rsidP="00146C6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46C66">
              <w:rPr>
                <w:bCs/>
                <w:color w:val="000000"/>
                <w:sz w:val="28"/>
                <w:szCs w:val="28"/>
              </w:rPr>
              <w:t>рублей</w:t>
            </w:r>
          </w:p>
        </w:tc>
      </w:tr>
      <w:tr w:rsidR="00146C66" w:rsidRPr="00146C66" w:rsidTr="00146C66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ГРБС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46C66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146C66">
              <w:rPr>
                <w:rFonts w:ascii="Arial" w:hAnsi="Arial" w:cs="Arial"/>
                <w:b/>
                <w:bCs/>
                <w:color w:val="000000"/>
              </w:rPr>
              <w:t>П</w:t>
            </w:r>
            <w:r w:rsidR="00146C66"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146C66" w:rsidRPr="00146C66" w:rsidTr="00146C66">
        <w:trPr>
          <w:trHeight w:val="10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3 985 935,00</w:t>
            </w:r>
          </w:p>
        </w:tc>
      </w:tr>
      <w:tr w:rsidR="00146C66" w:rsidRPr="00146C66" w:rsidTr="00146C66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Администрация Малогнеушевского сельсовета Рыльского района Ку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ской области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3 985 935,00</w:t>
            </w:r>
          </w:p>
        </w:tc>
      </w:tr>
      <w:tr w:rsidR="00146C66" w:rsidRPr="00146C66" w:rsidTr="00146C6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ОБЩЕГОСУДАРСТВЕННЫЕ В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ПРОСЫ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3 046 842,00</w:t>
            </w:r>
          </w:p>
        </w:tc>
      </w:tr>
      <w:tr w:rsidR="00146C66" w:rsidRPr="00146C66" w:rsidTr="00146C66">
        <w:trPr>
          <w:trHeight w:val="76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ж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ностного лица субъекта Росси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й</w:t>
            </w:r>
            <w:r w:rsidRPr="00146C66">
              <w:rPr>
                <w:rFonts w:ascii="Arial" w:hAnsi="Arial" w:cs="Arial"/>
                <w:b/>
                <w:bCs/>
                <w:color w:val="000000"/>
              </w:rPr>
              <w:t>ской Федерации и муниципального образования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46C66">
              <w:rPr>
                <w:rFonts w:ascii="Arial" w:hAnsi="Arial" w:cs="Arial"/>
                <w:b/>
                <w:bCs/>
                <w:color w:val="000000"/>
              </w:rPr>
              <w:t>412 466,00</w:t>
            </w:r>
          </w:p>
        </w:tc>
      </w:tr>
      <w:tr w:rsidR="00146C66" w:rsidRPr="00146C66" w:rsidTr="00146C66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Cs/>
                <w:color w:val="000000"/>
              </w:rPr>
            </w:pPr>
            <w:r w:rsidRPr="00146C66">
              <w:rPr>
                <w:rFonts w:ascii="Arial" w:hAnsi="Arial" w:cs="Arial"/>
                <w:bCs/>
                <w:color w:val="000000"/>
              </w:rPr>
              <w:t>Обеспечение функционирования гл</w:t>
            </w:r>
            <w:r w:rsidRPr="00146C66">
              <w:rPr>
                <w:rFonts w:ascii="Arial" w:hAnsi="Arial" w:cs="Arial"/>
                <w:bCs/>
                <w:color w:val="000000"/>
              </w:rPr>
              <w:t>а</w:t>
            </w:r>
            <w:r w:rsidRPr="00146C66">
              <w:rPr>
                <w:rFonts w:ascii="Arial" w:hAnsi="Arial" w:cs="Arial"/>
                <w:bCs/>
                <w:color w:val="000000"/>
              </w:rPr>
              <w:t>вы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46C66">
              <w:rPr>
                <w:rFonts w:ascii="Arial" w:hAnsi="Arial" w:cs="Arial"/>
                <w:bCs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71 0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  <w:bCs/>
              </w:rPr>
            </w:pPr>
            <w:r w:rsidRPr="00146C66">
              <w:rPr>
                <w:rFonts w:ascii="Arial" w:hAnsi="Arial" w:cs="Arial"/>
                <w:bCs/>
              </w:rPr>
              <w:t>412 466,00</w:t>
            </w:r>
          </w:p>
        </w:tc>
      </w:tr>
      <w:tr w:rsidR="00146C66" w:rsidRPr="00146C66" w:rsidTr="00146C66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71 1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412 466,00</w:t>
            </w:r>
          </w:p>
        </w:tc>
      </w:tr>
      <w:tr w:rsidR="00146C66" w:rsidRPr="00146C66" w:rsidTr="00146C66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Обеспечение деятельности и выпо</w:t>
            </w:r>
            <w:r w:rsidRPr="00146C66">
              <w:rPr>
                <w:rFonts w:ascii="Arial" w:hAnsi="Arial" w:cs="Arial"/>
                <w:color w:val="000000"/>
              </w:rPr>
              <w:t>л</w:t>
            </w:r>
            <w:r w:rsidRPr="00146C66">
              <w:rPr>
                <w:rFonts w:ascii="Arial" w:hAnsi="Arial" w:cs="Arial"/>
                <w:color w:val="000000"/>
              </w:rPr>
              <w:t>нение функций органов местного с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71 1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412 466,00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выплаты персоналу в ц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лях обеспечения выполнения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 государственными (муниципал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ными) органами, казенными учрежд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ниями, органами управления госуда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ственными внебюджетными фондами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9DE" w:rsidRPr="00146C66" w:rsidRDefault="005639DE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DE" w:rsidRPr="00146C66" w:rsidRDefault="005639DE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412 466,00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исполнительных органов госуда</w:t>
            </w:r>
            <w:r w:rsidRPr="00146C66">
              <w:rPr>
                <w:rFonts w:ascii="Arial" w:hAnsi="Arial" w:cs="Arial"/>
                <w:b/>
              </w:rPr>
              <w:t>р</w:t>
            </w:r>
            <w:r w:rsidRPr="00146C66">
              <w:rPr>
                <w:rFonts w:ascii="Arial" w:hAnsi="Arial" w:cs="Arial"/>
                <w:b/>
              </w:rPr>
              <w:t>ственной власти субъектов Ро</w:t>
            </w:r>
            <w:r w:rsidRPr="00146C66">
              <w:rPr>
                <w:rFonts w:ascii="Arial" w:hAnsi="Arial" w:cs="Arial"/>
                <w:b/>
              </w:rPr>
              <w:t>с</w:t>
            </w:r>
            <w:r w:rsidRPr="00146C66">
              <w:rPr>
                <w:rFonts w:ascii="Arial" w:hAnsi="Arial" w:cs="Arial"/>
                <w:b/>
              </w:rPr>
              <w:t>сийской Федерации, местных а</w:t>
            </w:r>
            <w:r w:rsidRPr="00146C66">
              <w:rPr>
                <w:rFonts w:ascii="Arial" w:hAnsi="Arial" w:cs="Arial"/>
                <w:b/>
              </w:rPr>
              <w:t>д</w:t>
            </w:r>
            <w:r w:rsidRPr="00146C66">
              <w:rPr>
                <w:rFonts w:ascii="Arial" w:hAnsi="Arial" w:cs="Arial"/>
                <w:b/>
              </w:rPr>
              <w:t>министраций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 xml:space="preserve">1 007 </w:t>
            </w:r>
            <w:r w:rsidR="002A7E17">
              <w:rPr>
                <w:rFonts w:ascii="Arial" w:hAnsi="Arial" w:cs="Arial"/>
                <w:b/>
              </w:rPr>
              <w:t>542</w:t>
            </w:r>
            <w:r w:rsidRPr="00146C66">
              <w:rPr>
                <w:rFonts w:ascii="Arial" w:hAnsi="Arial" w:cs="Arial"/>
                <w:b/>
              </w:rPr>
              <w:t>,00</w:t>
            </w:r>
          </w:p>
        </w:tc>
      </w:tr>
      <w:tr w:rsidR="00146C66" w:rsidRPr="00146C66" w:rsidTr="00146C66">
        <w:trPr>
          <w:trHeight w:val="68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73 0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1 007 </w:t>
            </w:r>
            <w:r w:rsidR="002A7E17">
              <w:rPr>
                <w:rFonts w:ascii="Arial" w:hAnsi="Arial" w:cs="Arial"/>
              </w:rPr>
              <w:t>542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6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Обеспечение деятельности админ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страции муниципального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1 007 </w:t>
            </w:r>
            <w:r w:rsidR="002A7E17">
              <w:rPr>
                <w:rFonts w:ascii="Arial" w:hAnsi="Arial" w:cs="Arial"/>
              </w:rPr>
              <w:t>542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70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Обеспечение деятельности и выпо</w:t>
            </w:r>
            <w:r w:rsidRPr="00146C66">
              <w:rPr>
                <w:rFonts w:ascii="Arial" w:hAnsi="Arial" w:cs="Arial"/>
                <w:color w:val="000000"/>
              </w:rPr>
              <w:t>л</w:t>
            </w:r>
            <w:r w:rsidRPr="00146C66">
              <w:rPr>
                <w:rFonts w:ascii="Arial" w:hAnsi="Arial" w:cs="Arial"/>
                <w:color w:val="000000"/>
              </w:rPr>
              <w:t>нение функций органов местного с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1 007 </w:t>
            </w:r>
            <w:r w:rsidR="002A7E17">
              <w:rPr>
                <w:rFonts w:ascii="Arial" w:hAnsi="Arial" w:cs="Arial"/>
              </w:rPr>
              <w:t>542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лях обеспечения выполнения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 государственными (муниципал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ными) органами, казенными учрежд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ниями, органами управления госуда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ственными внебюджетными фондами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1 007 </w:t>
            </w:r>
            <w:r w:rsidR="002A7E17">
              <w:rPr>
                <w:rFonts w:ascii="Arial" w:hAnsi="Arial" w:cs="Arial"/>
              </w:rPr>
              <w:t>542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Обеспечение деятельности фина</w:t>
            </w:r>
            <w:r w:rsidRPr="00146C66">
              <w:rPr>
                <w:rFonts w:ascii="Arial" w:hAnsi="Arial" w:cs="Arial"/>
                <w:b/>
              </w:rPr>
              <w:t>н</w:t>
            </w:r>
            <w:r w:rsidRPr="00146C66">
              <w:rPr>
                <w:rFonts w:ascii="Arial" w:hAnsi="Arial" w:cs="Arial"/>
                <w:b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 xml:space="preserve">57 </w:t>
            </w:r>
            <w:r w:rsidR="002A7E17">
              <w:rPr>
                <w:rFonts w:ascii="Arial" w:hAnsi="Arial" w:cs="Arial"/>
                <w:b/>
              </w:rPr>
              <w:t>285</w:t>
            </w:r>
            <w:r w:rsidRPr="00146C66">
              <w:rPr>
                <w:rFonts w:ascii="Arial" w:hAnsi="Arial" w:cs="Arial"/>
                <w:b/>
              </w:rPr>
              <w:t>,00</w:t>
            </w:r>
          </w:p>
        </w:tc>
      </w:tr>
      <w:tr w:rsidR="00146C66" w:rsidRPr="00146C66" w:rsidTr="00146C66">
        <w:trPr>
          <w:trHeight w:val="8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Обеспечение деятельности контрол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но-счетных органов муниципального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74 0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37 800,00</w:t>
            </w:r>
          </w:p>
        </w:tc>
      </w:tr>
      <w:tr w:rsidR="00146C66" w:rsidRPr="00146C66" w:rsidTr="00146C66">
        <w:trPr>
          <w:trHeight w:val="70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74 3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37 800,00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Осуществление переданных полн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мочий от поселений муниципальному району в сфере внешнего муниц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пального финансового контроля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74 3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П1484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37 800,00</w:t>
            </w:r>
          </w:p>
        </w:tc>
      </w:tr>
      <w:tr w:rsidR="00146C66" w:rsidRPr="00146C66" w:rsidTr="00146C66">
        <w:trPr>
          <w:trHeight w:val="6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74 3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П1484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37 800,00</w:t>
            </w:r>
          </w:p>
        </w:tc>
      </w:tr>
      <w:tr w:rsidR="00146C66" w:rsidRPr="00146C66" w:rsidTr="00146C66">
        <w:trPr>
          <w:trHeight w:val="69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19 </w:t>
            </w:r>
            <w:r w:rsidR="002A7E17">
              <w:rPr>
                <w:rFonts w:ascii="Arial" w:hAnsi="Arial" w:cs="Arial"/>
              </w:rPr>
              <w:t>485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5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19 </w:t>
            </w:r>
            <w:r w:rsidR="002A7E17">
              <w:rPr>
                <w:rFonts w:ascii="Arial" w:hAnsi="Arial" w:cs="Arial"/>
              </w:rPr>
              <w:t>485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Осуществление переданных полн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мочий от поселений муниципальному району в сфере внутреннего муниц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пального финансового контроля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19 </w:t>
            </w:r>
            <w:r w:rsidR="002A7E17">
              <w:rPr>
                <w:rFonts w:ascii="Arial" w:hAnsi="Arial" w:cs="Arial"/>
              </w:rPr>
              <w:t>485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5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2A7E17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19 </w:t>
            </w:r>
            <w:r w:rsidR="002A7E17">
              <w:rPr>
                <w:rFonts w:ascii="Arial" w:hAnsi="Arial" w:cs="Arial"/>
              </w:rPr>
              <w:t>485</w:t>
            </w:r>
            <w:r w:rsidRPr="00146C66">
              <w:rPr>
                <w:rFonts w:ascii="Arial" w:hAnsi="Arial" w:cs="Arial"/>
              </w:rPr>
              <w:t>,00</w:t>
            </w:r>
          </w:p>
        </w:tc>
      </w:tr>
      <w:tr w:rsidR="00146C66" w:rsidRPr="00146C66" w:rsidTr="00146C66">
        <w:trPr>
          <w:trHeight w:val="55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Другие общегосударственные в</w:t>
            </w:r>
            <w:r w:rsidRPr="00146C66">
              <w:rPr>
                <w:rFonts w:ascii="Arial" w:hAnsi="Arial" w:cs="Arial"/>
                <w:b/>
                <w:color w:val="000000"/>
              </w:rPr>
              <w:t>о</w:t>
            </w:r>
            <w:r w:rsidRPr="00146C66">
              <w:rPr>
                <w:rFonts w:ascii="Arial" w:hAnsi="Arial" w:cs="Arial"/>
                <w:b/>
                <w:color w:val="000000"/>
              </w:rPr>
              <w:t>просы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1 569 549,00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 «Разв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 xml:space="preserve">тие муниципальной службы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</w:t>
            </w:r>
            <w:r w:rsidRPr="00146C66">
              <w:rPr>
                <w:rFonts w:ascii="Arial" w:hAnsi="Arial" w:cs="Arial"/>
                <w:color w:val="000000"/>
              </w:rPr>
              <w:t>г</w:t>
            </w:r>
            <w:r w:rsidRPr="00146C66">
              <w:rPr>
                <w:rFonts w:ascii="Arial" w:hAnsi="Arial" w:cs="Arial"/>
                <w:color w:val="000000"/>
              </w:rPr>
              <w:t>неушевском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сельсовете Рыльского района Курской области на 2018-2023 годы»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09 0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1 000,00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«Реализация мер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приятий, направленных на развитие муниципальной службы» муниц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пальной программы «Развитие 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 xml:space="preserve">ципальной службы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Малогнеуше</w:t>
            </w:r>
            <w:r w:rsidRPr="00146C66">
              <w:rPr>
                <w:rFonts w:ascii="Arial" w:hAnsi="Arial" w:cs="Arial"/>
                <w:color w:val="000000"/>
              </w:rPr>
              <w:t>в</w:t>
            </w:r>
            <w:r w:rsidRPr="00146C66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сельсовете Рыльского района  Курской области на 2018-2023 годы»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1 000,00</w:t>
            </w:r>
          </w:p>
        </w:tc>
      </w:tr>
      <w:tr w:rsidR="00146C66" w:rsidRPr="00146C66" w:rsidTr="00146C66">
        <w:trPr>
          <w:trHeight w:val="10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мероприятие "Организация обучения муниципальных служащих на курсах повышения квалификации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1 000,00</w:t>
            </w:r>
          </w:p>
        </w:tc>
      </w:tr>
      <w:tr w:rsidR="00146C66" w:rsidRPr="00146C66" w:rsidTr="00146C66">
        <w:trPr>
          <w:trHeight w:val="8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Мероприятия, направленные на ра</w:t>
            </w:r>
            <w:r w:rsidRPr="00146C66">
              <w:rPr>
                <w:rFonts w:ascii="Arial" w:hAnsi="Arial" w:cs="Arial"/>
                <w:color w:val="000000"/>
              </w:rPr>
              <w:t>з</w:t>
            </w:r>
            <w:r w:rsidRPr="00146C66">
              <w:rPr>
                <w:rFonts w:ascii="Arial" w:hAnsi="Arial" w:cs="Arial"/>
                <w:color w:val="000000"/>
              </w:rPr>
              <w:t>витие муниципальной службы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1 000,00</w:t>
            </w:r>
          </w:p>
        </w:tc>
      </w:tr>
      <w:tr w:rsidR="00146C66" w:rsidRPr="00146C66" w:rsidTr="00146C66">
        <w:trPr>
          <w:trHeight w:val="9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1 000,00</w:t>
            </w:r>
          </w:p>
        </w:tc>
      </w:tr>
      <w:tr w:rsidR="00146C66" w:rsidRPr="00146C66" w:rsidTr="00146C66">
        <w:trPr>
          <w:trHeight w:val="84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Реализация государственных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ций, связанных с общегосударстве</w:t>
            </w:r>
            <w:r w:rsidRPr="00146C66">
              <w:rPr>
                <w:rFonts w:ascii="Arial" w:hAnsi="Arial" w:cs="Arial"/>
                <w:color w:val="000000"/>
              </w:rPr>
              <w:t>н</w:t>
            </w:r>
            <w:r w:rsidRPr="00146C66">
              <w:rPr>
                <w:rFonts w:ascii="Arial" w:hAnsi="Arial" w:cs="Arial"/>
                <w:color w:val="000000"/>
              </w:rPr>
              <w:t>ным управлением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76 0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32 200,00</w:t>
            </w:r>
          </w:p>
        </w:tc>
      </w:tr>
      <w:tr w:rsidR="00146C66" w:rsidRPr="00146C66" w:rsidTr="00146C66">
        <w:trPr>
          <w:trHeight w:val="83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Выполнение других обязательств М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логнеушевского сельсовета Рыльск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го района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76 1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32 200,00</w:t>
            </w:r>
          </w:p>
        </w:tc>
      </w:tr>
      <w:tr w:rsidR="00146C66" w:rsidRPr="00146C66" w:rsidTr="00146C66">
        <w:trPr>
          <w:trHeight w:val="8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Выполнение других (прочих) обяз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тельств органа местного самоупра</w:t>
            </w:r>
            <w:r w:rsidRPr="00146C66">
              <w:rPr>
                <w:rFonts w:ascii="Arial" w:hAnsi="Arial" w:cs="Arial"/>
                <w:color w:val="000000"/>
              </w:rPr>
              <w:t>в</w:t>
            </w:r>
            <w:r w:rsidRPr="00146C66">
              <w:rPr>
                <w:rFonts w:ascii="Arial" w:hAnsi="Arial" w:cs="Arial"/>
                <w:color w:val="000000"/>
              </w:rPr>
              <w:t>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76 1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32 200,00</w:t>
            </w:r>
          </w:p>
        </w:tc>
      </w:tr>
      <w:tr w:rsidR="00146C66" w:rsidRPr="00146C66" w:rsidTr="00146C66">
        <w:trPr>
          <w:trHeight w:val="8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76 1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23 000,00</w:t>
            </w:r>
          </w:p>
        </w:tc>
      </w:tr>
      <w:tr w:rsidR="00146C66" w:rsidRPr="00146C66" w:rsidTr="00146C66">
        <w:trPr>
          <w:trHeight w:val="5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76 1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9 200,00</w:t>
            </w:r>
          </w:p>
        </w:tc>
      </w:tr>
      <w:tr w:rsidR="00146C66" w:rsidRPr="00146C66" w:rsidTr="00146C66">
        <w:trPr>
          <w:trHeight w:val="8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Непрограммные расходы на обесп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чение деятельности муниципальных казенных учреждений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1 536 349,00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обеспечение деятельн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сти муниципальных казенных учр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ждений, не вошедшие в программные мероприятия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1 536 349,00</w:t>
            </w:r>
          </w:p>
        </w:tc>
      </w:tr>
      <w:tr w:rsidR="00146C66" w:rsidRPr="00146C66" w:rsidTr="00146C66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обеспечение деятельн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сти (оказание услуг) муниципальных учреждений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1 536 349,00</w:t>
            </w:r>
          </w:p>
        </w:tc>
      </w:tr>
      <w:tr w:rsidR="00146C66" w:rsidRPr="00146C66" w:rsidTr="00146C66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выплаты персоналу в ц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лях обеспечения выполнения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 государственными (муниципал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ными) органами, казенными учрежд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ниями, органами управления госуда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ственными внебюджетными фондами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1 169 130,00</w:t>
            </w:r>
          </w:p>
        </w:tc>
      </w:tr>
      <w:tr w:rsidR="00146C66" w:rsidRPr="00146C66" w:rsidTr="00146C66">
        <w:trPr>
          <w:trHeight w:val="8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363 000,00</w:t>
            </w:r>
          </w:p>
        </w:tc>
      </w:tr>
      <w:tr w:rsidR="00146C66" w:rsidRPr="00146C66" w:rsidTr="00146C66">
        <w:trPr>
          <w:trHeight w:val="54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4 219,00</w:t>
            </w:r>
          </w:p>
        </w:tc>
      </w:tr>
      <w:tr w:rsidR="00146C66" w:rsidRPr="00146C66" w:rsidTr="00146C66">
        <w:trPr>
          <w:trHeight w:val="55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НАЦИОНАЛЬНАЯ ОБОРОНА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72 611,00</w:t>
            </w:r>
          </w:p>
        </w:tc>
      </w:tr>
      <w:tr w:rsidR="00146C66" w:rsidRPr="00146C66" w:rsidTr="00146C66">
        <w:trPr>
          <w:trHeight w:val="57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46C66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146C66">
              <w:rPr>
                <w:rFonts w:ascii="Arial" w:hAnsi="Arial" w:cs="Arial"/>
                <w:b/>
              </w:rPr>
              <w:t>72 611,00</w:t>
            </w:r>
          </w:p>
        </w:tc>
      </w:tr>
      <w:tr w:rsidR="00146C66" w:rsidRPr="00146C66" w:rsidTr="00146C66">
        <w:trPr>
          <w:trHeight w:val="69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72 611,00</w:t>
            </w:r>
          </w:p>
        </w:tc>
      </w:tr>
      <w:tr w:rsidR="00146C66" w:rsidRPr="00146C66" w:rsidTr="00146C66">
        <w:trPr>
          <w:trHeight w:val="5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72 611,00</w:t>
            </w:r>
          </w:p>
        </w:tc>
      </w:tr>
      <w:tr w:rsidR="00146C66" w:rsidRPr="00146C66" w:rsidTr="00F54001">
        <w:trPr>
          <w:trHeight w:val="85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</w:t>
            </w:r>
            <w:r w:rsidRPr="00146C66">
              <w:rPr>
                <w:rFonts w:ascii="Arial" w:hAnsi="Arial" w:cs="Arial"/>
                <w:color w:val="000000"/>
              </w:rPr>
              <w:t>у</w:t>
            </w:r>
            <w:r w:rsidRPr="00146C66">
              <w:rPr>
                <w:rFonts w:ascii="Arial" w:hAnsi="Arial" w:cs="Arial"/>
                <w:color w:val="000000"/>
              </w:rPr>
              <w:t>ют военные комиссариаты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72 611,00</w:t>
            </w:r>
          </w:p>
        </w:tc>
      </w:tr>
      <w:tr w:rsidR="00146C66" w:rsidRPr="00146C66" w:rsidTr="00F54001">
        <w:trPr>
          <w:trHeight w:val="5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выплаты персоналу в ц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лях обеспечения выполнения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 государственными (муниципал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ными) органами, казенными учрежд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lastRenderedPageBreak/>
              <w:t>ниями, органами управления госуда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ственными внебюджетными фондами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72 611,00</w:t>
            </w:r>
          </w:p>
        </w:tc>
      </w:tr>
      <w:tr w:rsidR="00146C66" w:rsidRPr="00146C66" w:rsidTr="00F54001">
        <w:trPr>
          <w:trHeight w:val="8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lastRenderedPageBreak/>
              <w:t>НАЦИОНАЛЬНАЯ БЕЗОПАСНОСТЬ И ПРАВООХРАНИТЕЛЬНАЯ ДЕ</w:t>
            </w:r>
            <w:r w:rsidRPr="00F54001">
              <w:rPr>
                <w:rFonts w:ascii="Arial" w:hAnsi="Arial" w:cs="Arial"/>
                <w:b/>
                <w:color w:val="000000"/>
              </w:rPr>
              <w:t>Я</w:t>
            </w:r>
            <w:r w:rsidRPr="00F54001">
              <w:rPr>
                <w:rFonts w:ascii="Arial" w:hAnsi="Arial" w:cs="Arial"/>
                <w:b/>
                <w:color w:val="000000"/>
              </w:rPr>
              <w:t>ТЕЛЬНОСТЬ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20 000,00</w:t>
            </w:r>
          </w:p>
        </w:tc>
      </w:tr>
      <w:tr w:rsidR="00146C66" w:rsidRPr="00146C66" w:rsidTr="00F54001">
        <w:trPr>
          <w:trHeight w:val="54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Обеспечение пожарной безопасн</w:t>
            </w:r>
            <w:r w:rsidRPr="00F54001">
              <w:rPr>
                <w:rFonts w:ascii="Arial" w:hAnsi="Arial" w:cs="Arial"/>
                <w:b/>
                <w:color w:val="000000"/>
              </w:rPr>
              <w:t>о</w:t>
            </w:r>
            <w:r w:rsidRPr="00F54001">
              <w:rPr>
                <w:rFonts w:ascii="Arial" w:hAnsi="Arial" w:cs="Arial"/>
                <w:b/>
                <w:color w:val="000000"/>
              </w:rPr>
              <w:t>сти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20 000,00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ушевского сельсовета Рыльского района Курской области «Защита населения и территорий от чрезв</w:t>
            </w:r>
            <w:r w:rsidRPr="00146C66">
              <w:rPr>
                <w:rFonts w:ascii="Arial" w:hAnsi="Arial" w:cs="Arial"/>
                <w:color w:val="000000"/>
              </w:rPr>
              <w:t>ы</w:t>
            </w:r>
            <w:r w:rsidRPr="00146C66">
              <w:rPr>
                <w:rFonts w:ascii="Arial" w:hAnsi="Arial" w:cs="Arial"/>
                <w:color w:val="000000"/>
              </w:rPr>
              <w:t>чайных ситуаций, обеспечение п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жарной безопасности и безопасности людей  на водных объектах на2014-2020 годы»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13 1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«Обеспечение ко</w:t>
            </w:r>
            <w:r w:rsidRPr="00146C66">
              <w:rPr>
                <w:rFonts w:ascii="Arial" w:hAnsi="Arial" w:cs="Arial"/>
                <w:color w:val="000000"/>
              </w:rPr>
              <w:t>м</w:t>
            </w:r>
            <w:r w:rsidRPr="00146C66">
              <w:rPr>
                <w:rFonts w:ascii="Arial" w:hAnsi="Arial" w:cs="Arial"/>
                <w:color w:val="000000"/>
              </w:rPr>
              <w:t>плексной безопасности  жизнеде</w:t>
            </w:r>
            <w:r w:rsidRPr="00146C66">
              <w:rPr>
                <w:rFonts w:ascii="Arial" w:hAnsi="Arial" w:cs="Arial"/>
                <w:color w:val="000000"/>
              </w:rPr>
              <w:t>я</w:t>
            </w:r>
            <w:r w:rsidRPr="00146C66">
              <w:rPr>
                <w:rFonts w:ascii="Arial" w:hAnsi="Arial" w:cs="Arial"/>
                <w:color w:val="000000"/>
              </w:rPr>
              <w:t>тельности населения от чрезвыча</w:t>
            </w:r>
            <w:r w:rsidRPr="00146C66">
              <w:rPr>
                <w:rFonts w:ascii="Arial" w:hAnsi="Arial" w:cs="Arial"/>
                <w:color w:val="000000"/>
              </w:rPr>
              <w:t>й</w:t>
            </w:r>
            <w:r w:rsidRPr="00146C66">
              <w:rPr>
                <w:rFonts w:ascii="Arial" w:hAnsi="Arial" w:cs="Arial"/>
                <w:color w:val="000000"/>
              </w:rPr>
              <w:t>ных ситуаций природного и техноге</w:t>
            </w:r>
            <w:r w:rsidRPr="00146C66">
              <w:rPr>
                <w:rFonts w:ascii="Arial" w:hAnsi="Arial" w:cs="Arial"/>
                <w:color w:val="000000"/>
              </w:rPr>
              <w:t>н</w:t>
            </w:r>
            <w:r w:rsidRPr="00146C66">
              <w:rPr>
                <w:rFonts w:ascii="Arial" w:hAnsi="Arial" w:cs="Arial"/>
                <w:color w:val="000000"/>
              </w:rPr>
              <w:t>ного характера,</w:t>
            </w:r>
            <w:r w:rsidR="00F54001">
              <w:rPr>
                <w:rFonts w:ascii="Arial" w:hAnsi="Arial" w:cs="Arial"/>
                <w:color w:val="000000"/>
              </w:rPr>
              <w:t xml:space="preserve"> </w:t>
            </w:r>
            <w:r w:rsidRPr="00146C66">
              <w:rPr>
                <w:rFonts w:ascii="Arial" w:hAnsi="Arial" w:cs="Arial"/>
                <w:color w:val="000000"/>
              </w:rPr>
              <w:t>стабильности техн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генной обстановки» 2014-2020 годы"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направление "Повышение квалификации должностных лиц и р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ботников в области гражданской об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роны, защиты населения и террит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рий от чрезвычайных ситуаций"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Осуществление переданных полн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мочий по созданию, содержанию и о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ганизации деятельности аварийно-спасательных служб и (или) авари</w:t>
            </w:r>
            <w:r w:rsidRPr="00146C66">
              <w:rPr>
                <w:rFonts w:ascii="Arial" w:hAnsi="Arial" w:cs="Arial"/>
                <w:color w:val="000000"/>
              </w:rPr>
              <w:t>й</w:t>
            </w:r>
            <w:r w:rsidRPr="00146C66">
              <w:rPr>
                <w:rFonts w:ascii="Arial" w:hAnsi="Arial" w:cs="Arial"/>
                <w:color w:val="000000"/>
              </w:rPr>
              <w:t xml:space="preserve">но-спасательных формирований на территории поселения;                                                                                             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13 1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20 000,00</w:t>
            </w:r>
          </w:p>
        </w:tc>
      </w:tr>
      <w:tr w:rsidR="00146C66" w:rsidRPr="00146C66" w:rsidTr="00F54001">
        <w:trPr>
          <w:trHeight w:val="53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35 118,00</w:t>
            </w:r>
          </w:p>
        </w:tc>
      </w:tr>
      <w:tr w:rsidR="00146C66" w:rsidRPr="00146C66" w:rsidTr="00F54001">
        <w:trPr>
          <w:trHeight w:val="70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35 118,00</w:t>
            </w:r>
          </w:p>
        </w:tc>
      </w:tr>
      <w:tr w:rsidR="00146C66" w:rsidRPr="00146C66" w:rsidTr="00F54001">
        <w:trPr>
          <w:trHeight w:val="6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35 118,00</w:t>
            </w:r>
          </w:p>
        </w:tc>
      </w:tr>
      <w:tr w:rsidR="00146C66" w:rsidRPr="00146C66" w:rsidTr="00F54001">
        <w:trPr>
          <w:trHeight w:val="69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35 118,00</w:t>
            </w:r>
          </w:p>
        </w:tc>
      </w:tr>
      <w:tr w:rsidR="00146C66" w:rsidRPr="00146C66" w:rsidTr="00F54001">
        <w:trPr>
          <w:trHeight w:val="7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Мероприятия в области имуществе</w:t>
            </w:r>
            <w:r w:rsidRPr="00146C66">
              <w:rPr>
                <w:rFonts w:ascii="Arial" w:hAnsi="Arial" w:cs="Arial"/>
                <w:color w:val="000000"/>
              </w:rPr>
              <w:t>н</w:t>
            </w:r>
            <w:r w:rsidRPr="00146C66">
              <w:rPr>
                <w:rFonts w:ascii="Arial" w:hAnsi="Arial" w:cs="Arial"/>
                <w:color w:val="000000"/>
              </w:rPr>
              <w:t>ных отношений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35 118,00</w:t>
            </w:r>
          </w:p>
        </w:tc>
      </w:tr>
      <w:tr w:rsidR="00146C66" w:rsidRPr="00146C66" w:rsidTr="00F54001">
        <w:trPr>
          <w:trHeight w:val="99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35 118,00</w:t>
            </w:r>
          </w:p>
        </w:tc>
      </w:tr>
      <w:tr w:rsidR="00146C66" w:rsidRPr="00146C66" w:rsidTr="00F54001">
        <w:trPr>
          <w:trHeight w:val="69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ЖИЛИЩНО-КОММУНАЛЬНОЕ Х</w:t>
            </w:r>
            <w:r w:rsidRPr="00F54001">
              <w:rPr>
                <w:rFonts w:ascii="Arial" w:hAnsi="Arial" w:cs="Arial"/>
                <w:b/>
                <w:color w:val="000000"/>
              </w:rPr>
              <w:t>О</w:t>
            </w:r>
            <w:r w:rsidR="00F54001" w:rsidRPr="00F54001">
              <w:rPr>
                <w:rFonts w:ascii="Arial" w:hAnsi="Arial" w:cs="Arial"/>
                <w:b/>
                <w:color w:val="000000"/>
              </w:rPr>
              <w:t>З</w:t>
            </w:r>
            <w:r w:rsidRPr="00F54001">
              <w:rPr>
                <w:rFonts w:ascii="Arial" w:hAnsi="Arial" w:cs="Arial"/>
                <w:b/>
                <w:color w:val="000000"/>
              </w:rPr>
              <w:t>ЯЙСТВО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208 631,00</w:t>
            </w:r>
          </w:p>
        </w:tc>
      </w:tr>
      <w:tr w:rsidR="00146C66" w:rsidRPr="00146C66" w:rsidTr="00F54001">
        <w:trPr>
          <w:trHeight w:val="40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Жилищное хозяйство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3 615,00</w:t>
            </w:r>
          </w:p>
        </w:tc>
      </w:tr>
      <w:tr w:rsidR="00146C66" w:rsidRPr="00146C66" w:rsidTr="00F54001">
        <w:trPr>
          <w:trHeight w:val="6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3 615,00</w:t>
            </w:r>
          </w:p>
        </w:tc>
      </w:tr>
      <w:tr w:rsidR="00146C66" w:rsidRPr="00146C66" w:rsidTr="00F54001">
        <w:trPr>
          <w:trHeight w:val="55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3 615,00</w:t>
            </w:r>
          </w:p>
        </w:tc>
      </w:tr>
      <w:tr w:rsidR="00146C66" w:rsidRPr="00146C66" w:rsidTr="00F54001">
        <w:trPr>
          <w:trHeight w:val="69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Мероприятия по капитальному р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монту муниципального жилищного фонда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3 615,00</w:t>
            </w:r>
          </w:p>
        </w:tc>
      </w:tr>
      <w:tr w:rsidR="00146C66" w:rsidRPr="00146C66" w:rsidTr="00F54001">
        <w:trPr>
          <w:trHeight w:val="86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77 2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3 615,00</w:t>
            </w:r>
          </w:p>
        </w:tc>
      </w:tr>
      <w:tr w:rsidR="00146C66" w:rsidRPr="00F54001" w:rsidTr="00F54001">
        <w:trPr>
          <w:trHeight w:val="5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50 000,00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ушевского сельсовета Рыльского района Курской области «Организ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ция предоставления населению Ж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лищно-коммунальных услуг, благ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устройство и охрана окружающей среды в муниципальном  образовании «Малогнеушевский сельсовет» Рыл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 xml:space="preserve">ского района Курской области на  2016-2018 годы» 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«Обеспечение кач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 xml:space="preserve">ственными услугами ЖКХ населения Малогнеушевского сельсовета </w:t>
            </w:r>
            <w:proofErr w:type="spellStart"/>
            <w:proofErr w:type="gramStart"/>
            <w:r w:rsidRPr="00146C66">
              <w:rPr>
                <w:rFonts w:ascii="Arial" w:hAnsi="Arial" w:cs="Arial"/>
                <w:color w:val="000000"/>
              </w:rPr>
              <w:t>Рыль-ского</w:t>
            </w:r>
            <w:proofErr w:type="spellEnd"/>
            <w:proofErr w:type="gramEnd"/>
            <w:r w:rsidRPr="00146C66">
              <w:rPr>
                <w:rFonts w:ascii="Arial" w:hAnsi="Arial" w:cs="Arial"/>
                <w:color w:val="000000"/>
              </w:rPr>
              <w:t xml:space="preserve"> района Курской области и бл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гоустройство территории муниц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 xml:space="preserve">пального образования»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50 000,00</w:t>
            </w:r>
          </w:p>
        </w:tc>
      </w:tr>
      <w:tr w:rsidR="00146C66" w:rsidRPr="00146C66" w:rsidTr="00F54001">
        <w:trPr>
          <w:trHeight w:val="50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мероприятие "Обеспечение населения чистой питьевой водой</w:t>
            </w:r>
            <w:proofErr w:type="gramStart"/>
            <w:r w:rsidRPr="00146C66">
              <w:rPr>
                <w:rFonts w:ascii="Arial" w:hAnsi="Arial" w:cs="Arial"/>
                <w:color w:val="000000"/>
              </w:rPr>
              <w:t>."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50 000,00</w:t>
            </w:r>
          </w:p>
        </w:tc>
      </w:tr>
      <w:tr w:rsidR="00146C66" w:rsidRPr="00146C66" w:rsidTr="00F54001">
        <w:trPr>
          <w:trHeight w:val="5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Мероприятия в области коммунальн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го хозяйства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50 000,00</w:t>
            </w:r>
          </w:p>
        </w:tc>
      </w:tr>
      <w:tr w:rsidR="00146C66" w:rsidRPr="00146C66" w:rsidTr="00F54001">
        <w:trPr>
          <w:trHeight w:val="97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Предоставление субсидий бюдже</w:t>
            </w:r>
            <w:r w:rsidRPr="00146C66">
              <w:rPr>
                <w:rFonts w:ascii="Arial" w:hAnsi="Arial" w:cs="Arial"/>
                <w:color w:val="000000"/>
              </w:rPr>
              <w:t>т</w:t>
            </w:r>
            <w:r w:rsidRPr="00146C66">
              <w:rPr>
                <w:rFonts w:ascii="Arial" w:hAnsi="Arial" w:cs="Arial"/>
                <w:color w:val="000000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50 000,00</w:t>
            </w:r>
          </w:p>
        </w:tc>
      </w:tr>
      <w:tr w:rsidR="00146C66" w:rsidRPr="00F54001" w:rsidTr="00F54001">
        <w:trPr>
          <w:trHeight w:val="4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Благоустройство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155 016,00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ушевского сельсовета Рыльского района Курской области «Организ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ция предоставления населению Ж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лищно-коммунальных услуг и благ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устройство  в муниципальном  обр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зовании «Малогнеушевский сельс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вет» Рыльского района Курской обл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сти на  2016-2018 годы"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07 0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107 000,00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«Обеспечение кач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ственными услугами ЖКХ населения Малогнеушевского сельсовета Рыл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ского района Курской области» 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ципальной  программы Малогнеуше</w:t>
            </w:r>
            <w:r w:rsidRPr="00146C66">
              <w:rPr>
                <w:rFonts w:ascii="Arial" w:hAnsi="Arial" w:cs="Arial"/>
                <w:color w:val="000000"/>
              </w:rPr>
              <w:t>в</w:t>
            </w:r>
            <w:r w:rsidRPr="00146C66">
              <w:rPr>
                <w:rFonts w:ascii="Arial" w:hAnsi="Arial" w:cs="Arial"/>
                <w:color w:val="000000"/>
              </w:rPr>
              <w:t>ского сельсовета Рыльского района Курской области «Организация предоставления населению Жили</w:t>
            </w:r>
            <w:r w:rsidRPr="00146C66">
              <w:rPr>
                <w:rFonts w:ascii="Arial" w:hAnsi="Arial" w:cs="Arial"/>
                <w:color w:val="000000"/>
              </w:rPr>
              <w:t>щ</w:t>
            </w:r>
            <w:r w:rsidRPr="00146C66">
              <w:rPr>
                <w:rFonts w:ascii="Arial" w:hAnsi="Arial" w:cs="Arial"/>
                <w:color w:val="000000"/>
              </w:rPr>
              <w:t>но-коммунальных услуг и благ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lastRenderedPageBreak/>
              <w:t>устройство  в муниципальном  обр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зовании «Малогнеушевский сельс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вет» Рыльского района Курской обл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сти на  2016-2018 годы"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107 000,00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 xml:space="preserve"> Основное мероприятие "Создание благоприятных условий для обесп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чения надежной работы  жилищно-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коммуналь</w:t>
            </w:r>
            <w:proofErr w:type="gramStart"/>
            <w:r w:rsidRPr="00146C66">
              <w:rPr>
                <w:rFonts w:ascii="Arial" w:hAnsi="Arial" w:cs="Arial"/>
                <w:color w:val="000000"/>
              </w:rPr>
              <w:t>y</w:t>
            </w:r>
            <w:proofErr w:type="gramEnd"/>
            <w:r w:rsidRPr="00146C66">
              <w:rPr>
                <w:rFonts w:ascii="Arial" w:hAnsi="Arial" w:cs="Arial"/>
                <w:color w:val="000000"/>
              </w:rPr>
              <w:t>ого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хозяйства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сельсовете Рыльского ра</w:t>
            </w:r>
            <w:r w:rsidRPr="00146C66">
              <w:rPr>
                <w:rFonts w:ascii="Arial" w:hAnsi="Arial" w:cs="Arial"/>
                <w:color w:val="000000"/>
              </w:rPr>
              <w:t>й</w:t>
            </w:r>
            <w:r w:rsidRPr="00146C66">
              <w:rPr>
                <w:rFonts w:ascii="Arial" w:hAnsi="Arial" w:cs="Arial"/>
                <w:color w:val="000000"/>
              </w:rPr>
              <w:t>она Курской области"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107 000,00</w:t>
            </w:r>
          </w:p>
        </w:tc>
      </w:tr>
      <w:tr w:rsidR="00146C66" w:rsidRPr="00146C66" w:rsidTr="00F54001">
        <w:trPr>
          <w:trHeight w:val="64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Мероприятия по благоустройству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107 000,00</w:t>
            </w:r>
          </w:p>
        </w:tc>
      </w:tr>
      <w:tr w:rsidR="00146C66" w:rsidRPr="00146C66" w:rsidTr="00F54001">
        <w:trPr>
          <w:trHeight w:val="69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07 1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107 000,00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 "Форм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рование современной городской ср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ды на территории муниципального образования "Малогнеушевский сел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совет» Рыльского района Курской о</w:t>
            </w:r>
            <w:r w:rsidRPr="00146C66">
              <w:rPr>
                <w:rFonts w:ascii="Arial" w:hAnsi="Arial" w:cs="Arial"/>
                <w:color w:val="000000"/>
              </w:rPr>
              <w:t>б</w:t>
            </w:r>
            <w:r w:rsidRPr="00146C66">
              <w:rPr>
                <w:rFonts w:ascii="Arial" w:hAnsi="Arial" w:cs="Arial"/>
                <w:color w:val="000000"/>
              </w:rPr>
              <w:t>ласти на 2018-2022 годы».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 xml:space="preserve">24 0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48 016,00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"Благоустройство м</w:t>
            </w:r>
            <w:r w:rsidRPr="00146C66">
              <w:rPr>
                <w:rFonts w:ascii="Arial" w:hAnsi="Arial" w:cs="Arial"/>
                <w:color w:val="000000"/>
              </w:rPr>
              <w:t>у</w:t>
            </w:r>
            <w:r w:rsidRPr="00146C66">
              <w:rPr>
                <w:rFonts w:ascii="Arial" w:hAnsi="Arial" w:cs="Arial"/>
                <w:color w:val="000000"/>
              </w:rPr>
              <w:t>ниципальных территорий общего пользования и дворовых территорий многоквартирных домов"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24 1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48 016,00</w:t>
            </w:r>
          </w:p>
        </w:tc>
      </w:tr>
      <w:tr w:rsidR="00146C66" w:rsidRPr="00146C66" w:rsidTr="00F54001">
        <w:trPr>
          <w:trHeight w:val="7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мероприятие "Благоустро</w:t>
            </w:r>
            <w:r w:rsidRPr="00146C66">
              <w:rPr>
                <w:rFonts w:ascii="Arial" w:hAnsi="Arial" w:cs="Arial"/>
                <w:color w:val="000000"/>
              </w:rPr>
              <w:t>й</w:t>
            </w:r>
            <w:r w:rsidRPr="00146C66">
              <w:rPr>
                <w:rFonts w:ascii="Arial" w:hAnsi="Arial" w:cs="Arial"/>
                <w:color w:val="000000"/>
              </w:rPr>
              <w:t>ство дворовых территорий"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24 1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48 016,00</w:t>
            </w:r>
          </w:p>
        </w:tc>
      </w:tr>
      <w:tr w:rsidR="00146C66" w:rsidRPr="00146C66" w:rsidTr="00F54001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Реализация мероприятий по форм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рованию современной городской ср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ды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24 1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L5500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48 016,00</w:t>
            </w:r>
          </w:p>
        </w:tc>
      </w:tr>
      <w:tr w:rsidR="00146C66" w:rsidRPr="00146C66" w:rsidTr="00F54001">
        <w:trPr>
          <w:trHeight w:val="8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24 1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L5500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48 016,00</w:t>
            </w:r>
          </w:p>
        </w:tc>
      </w:tr>
      <w:tr w:rsidR="00146C66" w:rsidRPr="00F54001" w:rsidTr="00F54001">
        <w:trPr>
          <w:trHeight w:val="4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517 633,00</w:t>
            </w:r>
          </w:p>
        </w:tc>
      </w:tr>
      <w:tr w:rsidR="00146C66" w:rsidRPr="00F54001" w:rsidTr="00F54001">
        <w:trPr>
          <w:trHeight w:val="54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Культура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517 633,00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 xml:space="preserve">ушевского сельсовета Рыльского района Курской области «Развитие культуры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Малогнеушевском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сельс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вете Рыльского района Курской обл</w:t>
            </w:r>
            <w:r w:rsidRPr="00146C66">
              <w:rPr>
                <w:rFonts w:ascii="Arial" w:hAnsi="Arial" w:cs="Arial"/>
                <w:color w:val="000000"/>
              </w:rPr>
              <w:t>а</w:t>
            </w:r>
            <w:r w:rsidRPr="00146C66">
              <w:rPr>
                <w:rFonts w:ascii="Arial" w:hAnsi="Arial" w:cs="Arial"/>
                <w:color w:val="000000"/>
              </w:rPr>
              <w:t>сти на 2018-2020 годы»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517 633,00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</w:t>
            </w:r>
            <w:proofErr w:type="gramStart"/>
            <w:r w:rsidRPr="00146C66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146C66">
              <w:rPr>
                <w:rFonts w:ascii="Arial" w:hAnsi="Arial" w:cs="Arial"/>
                <w:color w:val="000000"/>
              </w:rPr>
              <w:t xml:space="preserve"> «Развитие народного творчества и культурно-досуговой 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 xml:space="preserve">ятельности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Малогнеушевском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 сельсовете Рыльского района Ку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 xml:space="preserve">ской области на 2018-2020 годы»   муниципальной программы «Развитие культуры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Малогнеушевском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 сел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совете Рыльского района Курской о</w:t>
            </w:r>
            <w:r w:rsidRPr="00146C66">
              <w:rPr>
                <w:rFonts w:ascii="Arial" w:hAnsi="Arial" w:cs="Arial"/>
                <w:color w:val="000000"/>
              </w:rPr>
              <w:t>б</w:t>
            </w:r>
            <w:r w:rsidRPr="00146C66">
              <w:rPr>
                <w:rFonts w:ascii="Arial" w:hAnsi="Arial" w:cs="Arial"/>
                <w:color w:val="000000"/>
              </w:rPr>
              <w:t>ласти на 2018-2020 годы»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517 633,00</w:t>
            </w:r>
          </w:p>
        </w:tc>
      </w:tr>
      <w:tr w:rsidR="00146C66" w:rsidRPr="00146C66" w:rsidTr="00F54001">
        <w:trPr>
          <w:trHeight w:val="6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мероприятие "Организация культурно-досуговой деятельности"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517 633,00</w:t>
            </w:r>
          </w:p>
        </w:tc>
      </w:tr>
      <w:tr w:rsidR="00146C66" w:rsidRPr="00146C66" w:rsidTr="00F54001">
        <w:trPr>
          <w:trHeight w:val="84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lastRenderedPageBreak/>
              <w:t>Реализация мероприятий по оплате труда работников учреждений культ</w:t>
            </w:r>
            <w:r w:rsidRPr="00146C66">
              <w:rPr>
                <w:rFonts w:ascii="Arial" w:hAnsi="Arial" w:cs="Arial"/>
                <w:color w:val="000000"/>
              </w:rPr>
              <w:t>у</w:t>
            </w:r>
            <w:r w:rsidRPr="00146C66">
              <w:rPr>
                <w:rFonts w:ascii="Arial" w:hAnsi="Arial" w:cs="Arial"/>
                <w:color w:val="000000"/>
              </w:rPr>
              <w:t>ры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312 439,00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выплаты персоналу в ц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лях обеспечения выполнения фун</w:t>
            </w:r>
            <w:r w:rsidRPr="00146C66">
              <w:rPr>
                <w:rFonts w:ascii="Arial" w:hAnsi="Arial" w:cs="Arial"/>
                <w:color w:val="000000"/>
              </w:rPr>
              <w:t>к</w:t>
            </w:r>
            <w:r w:rsidRPr="00146C66">
              <w:rPr>
                <w:rFonts w:ascii="Arial" w:hAnsi="Arial" w:cs="Arial"/>
                <w:color w:val="000000"/>
              </w:rPr>
              <w:t>ций государственными (муниципал</w:t>
            </w:r>
            <w:r w:rsidRPr="00146C66">
              <w:rPr>
                <w:rFonts w:ascii="Arial" w:hAnsi="Arial" w:cs="Arial"/>
                <w:color w:val="000000"/>
              </w:rPr>
              <w:t>ь</w:t>
            </w:r>
            <w:r w:rsidRPr="00146C66">
              <w:rPr>
                <w:rFonts w:ascii="Arial" w:hAnsi="Arial" w:cs="Arial"/>
                <w:color w:val="000000"/>
              </w:rPr>
              <w:t>ными) органами, казенными учрежд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ниями, органами управления госуда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 xml:space="preserve">ственными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312 439,00</w:t>
            </w:r>
          </w:p>
        </w:tc>
      </w:tr>
      <w:tr w:rsidR="00146C66" w:rsidRPr="00146C66" w:rsidTr="00F54001">
        <w:trPr>
          <w:trHeight w:val="87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Расходы на обеспечение деятельн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сти (оказание услуг) муниципальных учреждений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205 194,00</w:t>
            </w:r>
          </w:p>
        </w:tc>
      </w:tr>
      <w:tr w:rsidR="00146C66" w:rsidRPr="00146C66" w:rsidTr="00F54001">
        <w:trPr>
          <w:trHeight w:val="97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125 794,00</w:t>
            </w:r>
          </w:p>
        </w:tc>
      </w:tr>
      <w:tr w:rsidR="00146C66" w:rsidRPr="00146C66" w:rsidTr="00F54001">
        <w:trPr>
          <w:trHeight w:val="69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79 400,00</w:t>
            </w:r>
          </w:p>
        </w:tc>
      </w:tr>
      <w:tr w:rsidR="00146C66" w:rsidRPr="00146C66" w:rsidTr="00F54001">
        <w:trPr>
          <w:trHeight w:val="57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СОЦИАЛЬНАЯ ПОЛИТИКА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85 100,00</w:t>
            </w:r>
          </w:p>
        </w:tc>
      </w:tr>
      <w:tr w:rsidR="00146C66" w:rsidRPr="00146C66" w:rsidTr="00F54001">
        <w:trPr>
          <w:trHeight w:val="41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Пенсионное обеспечение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4001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F54001" w:rsidRDefault="00146C66" w:rsidP="00146C66">
            <w:pPr>
              <w:jc w:val="center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F54001" w:rsidRDefault="00146C66" w:rsidP="00146C66">
            <w:pPr>
              <w:jc w:val="right"/>
              <w:rPr>
                <w:rFonts w:ascii="Arial" w:hAnsi="Arial" w:cs="Arial"/>
                <w:b/>
              </w:rPr>
            </w:pPr>
            <w:r w:rsidRPr="00F54001">
              <w:rPr>
                <w:rFonts w:ascii="Arial" w:hAnsi="Arial" w:cs="Arial"/>
                <w:b/>
              </w:rPr>
              <w:t>85 100,00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Муниципальная программа Малогн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ушевского сельсовета Рыльского района Курской области "Социальная поддержка граждан в муниципальном образовании «Малогнеушевский сельсовет» Рыльского района Ку</w:t>
            </w:r>
            <w:r w:rsidRPr="00146C66">
              <w:rPr>
                <w:rFonts w:ascii="Arial" w:hAnsi="Arial" w:cs="Arial"/>
                <w:color w:val="000000"/>
              </w:rPr>
              <w:t>р</w:t>
            </w:r>
            <w:r w:rsidRPr="00146C66">
              <w:rPr>
                <w:rFonts w:ascii="Arial" w:hAnsi="Arial" w:cs="Arial"/>
                <w:color w:val="000000"/>
              </w:rPr>
              <w:t>ской области на 2015 – 2017 годы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02 0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85 100,00</w:t>
            </w:r>
          </w:p>
        </w:tc>
      </w:tr>
      <w:tr w:rsidR="00146C66" w:rsidRPr="00146C66" w:rsidTr="00F54001">
        <w:trPr>
          <w:trHeight w:val="11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Подпрограмма «Развитие мер соц</w:t>
            </w:r>
            <w:r w:rsidRPr="00146C66">
              <w:rPr>
                <w:rFonts w:ascii="Arial" w:hAnsi="Arial" w:cs="Arial"/>
                <w:color w:val="000000"/>
              </w:rPr>
              <w:t>и</w:t>
            </w:r>
            <w:r w:rsidRPr="00146C66">
              <w:rPr>
                <w:rFonts w:ascii="Arial" w:hAnsi="Arial" w:cs="Arial"/>
                <w:color w:val="000000"/>
              </w:rPr>
              <w:t>альной поддержки отдельных катег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рий граждан» муниципальной пр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граммы «Социальная поддержка о</w:t>
            </w:r>
            <w:r w:rsidRPr="00146C66">
              <w:rPr>
                <w:rFonts w:ascii="Arial" w:hAnsi="Arial" w:cs="Arial"/>
                <w:color w:val="000000"/>
              </w:rPr>
              <w:t>т</w:t>
            </w:r>
            <w:r w:rsidRPr="00146C66">
              <w:rPr>
                <w:rFonts w:ascii="Arial" w:hAnsi="Arial" w:cs="Arial"/>
                <w:color w:val="000000"/>
              </w:rPr>
              <w:t xml:space="preserve">дельных категорий граждан в </w:t>
            </w:r>
            <w:proofErr w:type="spellStart"/>
            <w:r w:rsidRPr="00146C66">
              <w:rPr>
                <w:rFonts w:ascii="Arial" w:hAnsi="Arial" w:cs="Arial"/>
                <w:color w:val="000000"/>
              </w:rPr>
              <w:t>Мало</w:t>
            </w:r>
            <w:r w:rsidRPr="00146C66">
              <w:rPr>
                <w:rFonts w:ascii="Arial" w:hAnsi="Arial" w:cs="Arial"/>
                <w:color w:val="000000"/>
              </w:rPr>
              <w:t>г</w:t>
            </w:r>
            <w:r w:rsidRPr="00146C66">
              <w:rPr>
                <w:rFonts w:ascii="Arial" w:hAnsi="Arial" w:cs="Arial"/>
                <w:color w:val="000000"/>
              </w:rPr>
              <w:t>неушевском</w:t>
            </w:r>
            <w:proofErr w:type="spellEnd"/>
            <w:r w:rsidRPr="00146C66">
              <w:rPr>
                <w:rFonts w:ascii="Arial" w:hAnsi="Arial" w:cs="Arial"/>
                <w:color w:val="000000"/>
              </w:rPr>
              <w:t xml:space="preserve"> сельсовете Рыльского района Курской области на 2015 – 2017 годы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85 100,00</w:t>
            </w:r>
          </w:p>
        </w:tc>
      </w:tr>
      <w:tr w:rsidR="00146C66" w:rsidRPr="00146C66" w:rsidTr="00F54001">
        <w:trPr>
          <w:trHeight w:val="7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Основное мероприятие "Осуществл</w:t>
            </w:r>
            <w:r w:rsidRPr="00146C66">
              <w:rPr>
                <w:rFonts w:ascii="Arial" w:hAnsi="Arial" w:cs="Arial"/>
                <w:color w:val="000000"/>
              </w:rPr>
              <w:t>е</w:t>
            </w:r>
            <w:r w:rsidRPr="00146C66">
              <w:rPr>
                <w:rFonts w:ascii="Arial" w:hAnsi="Arial" w:cs="Arial"/>
                <w:color w:val="000000"/>
              </w:rPr>
              <w:t>ние мер социальной поддержки"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85 100,00</w:t>
            </w:r>
          </w:p>
        </w:tc>
      </w:tr>
      <w:tr w:rsidR="00146C66" w:rsidRPr="00146C66" w:rsidTr="00F54001">
        <w:trPr>
          <w:trHeight w:val="84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Выплата пенсий за выслугу лет и д</w:t>
            </w:r>
            <w:r w:rsidRPr="00146C66">
              <w:rPr>
                <w:rFonts w:ascii="Arial" w:hAnsi="Arial" w:cs="Arial"/>
                <w:color w:val="000000"/>
              </w:rPr>
              <w:t>о</w:t>
            </w:r>
            <w:r w:rsidRPr="00146C66">
              <w:rPr>
                <w:rFonts w:ascii="Arial" w:hAnsi="Arial" w:cs="Arial"/>
                <w:color w:val="000000"/>
              </w:rPr>
              <w:t>плат к пенсиям муниципальных сл</w:t>
            </w:r>
            <w:r w:rsidRPr="00146C66">
              <w:rPr>
                <w:rFonts w:ascii="Arial" w:hAnsi="Arial" w:cs="Arial"/>
                <w:color w:val="000000"/>
              </w:rPr>
              <w:t>у</w:t>
            </w:r>
            <w:r w:rsidRPr="00146C66">
              <w:rPr>
                <w:rFonts w:ascii="Arial" w:hAnsi="Arial" w:cs="Arial"/>
                <w:color w:val="000000"/>
              </w:rPr>
              <w:t xml:space="preserve">жащих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85 100,0</w:t>
            </w:r>
          </w:p>
        </w:tc>
      </w:tr>
      <w:tr w:rsidR="00146C66" w:rsidRPr="00146C66" w:rsidTr="00F54001">
        <w:trPr>
          <w:trHeight w:val="55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Социальное обеспечение и иные в</w:t>
            </w:r>
            <w:r w:rsidRPr="00146C66">
              <w:rPr>
                <w:rFonts w:ascii="Arial" w:hAnsi="Arial" w:cs="Arial"/>
                <w:color w:val="000000"/>
              </w:rPr>
              <w:t>ы</w:t>
            </w:r>
            <w:r w:rsidRPr="00146C66">
              <w:rPr>
                <w:rFonts w:ascii="Arial" w:hAnsi="Arial" w:cs="Arial"/>
                <w:color w:val="000000"/>
              </w:rPr>
              <w:t>платы населению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  <w:color w:val="000000"/>
              </w:rPr>
            </w:pPr>
            <w:r w:rsidRPr="00146C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02 1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С1455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66" w:rsidRPr="00146C66" w:rsidRDefault="00146C66" w:rsidP="00146C66">
            <w:pPr>
              <w:jc w:val="center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Pr="00146C66" w:rsidRDefault="00146C66" w:rsidP="00146C66">
            <w:pPr>
              <w:jc w:val="right"/>
              <w:rPr>
                <w:rFonts w:ascii="Arial" w:hAnsi="Arial" w:cs="Arial"/>
              </w:rPr>
            </w:pPr>
            <w:r w:rsidRPr="00146C66">
              <w:rPr>
                <w:rFonts w:ascii="Arial" w:hAnsi="Arial" w:cs="Arial"/>
              </w:rPr>
              <w:t>85 100,0</w:t>
            </w:r>
          </w:p>
        </w:tc>
      </w:tr>
    </w:tbl>
    <w:p w:rsidR="005639DE" w:rsidRDefault="005639DE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235BB2" w:rsidRDefault="00235BB2" w:rsidP="00146C66">
      <w:pPr>
        <w:jc w:val="both"/>
        <w:rPr>
          <w:rFonts w:ascii="Arial" w:hAnsi="Arial" w:cs="Arial"/>
        </w:rPr>
      </w:pPr>
    </w:p>
    <w:p w:rsidR="00235BB2" w:rsidRDefault="00235BB2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p w:rsidR="00F54001" w:rsidRDefault="00F54001" w:rsidP="00146C66">
      <w:pPr>
        <w:jc w:val="both"/>
        <w:rPr>
          <w:rFonts w:ascii="Arial" w:hAnsi="Arial" w:cs="Arial"/>
        </w:rPr>
      </w:pPr>
    </w:p>
    <w:tbl>
      <w:tblPr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567"/>
        <w:gridCol w:w="567"/>
        <w:gridCol w:w="708"/>
        <w:gridCol w:w="567"/>
        <w:gridCol w:w="993"/>
        <w:gridCol w:w="708"/>
        <w:gridCol w:w="1560"/>
        <w:gridCol w:w="1559"/>
      </w:tblGrid>
      <w:tr w:rsidR="00F54001" w:rsidTr="00D73637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Default="00F54001">
            <w:pPr>
              <w:jc w:val="right"/>
            </w:pPr>
            <w:r>
              <w:lastRenderedPageBreak/>
              <w:t>Приложение №10</w:t>
            </w:r>
          </w:p>
        </w:tc>
      </w:tr>
      <w:tr w:rsidR="00F54001" w:rsidTr="00D73637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Default="00F54001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F54001" w:rsidTr="00D73637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Default="00F54001">
            <w:pPr>
              <w:jc w:val="right"/>
            </w:pPr>
            <w:r>
              <w:t xml:space="preserve">Рыльского района  от  </w:t>
            </w:r>
            <w:r w:rsidR="00264813">
              <w:t>21 декабря 2017г. № 67</w:t>
            </w:r>
          </w:p>
        </w:tc>
      </w:tr>
      <w:tr w:rsidR="00F54001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Default="00F54001">
            <w:pPr>
              <w:jc w:val="right"/>
            </w:pPr>
            <w:r>
              <w:t xml:space="preserve">"О </w:t>
            </w:r>
            <w:proofErr w:type="spellStart"/>
            <w:r>
              <w:t>бюджетеМалогнеушевского</w:t>
            </w:r>
            <w:proofErr w:type="spellEnd"/>
            <w:r>
              <w:t xml:space="preserve"> сельсовета Рыльского района</w:t>
            </w:r>
          </w:p>
        </w:tc>
      </w:tr>
      <w:tr w:rsidR="00F54001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Default="00F54001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D73637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3637" w:rsidRDefault="00D73637">
            <w:pPr>
              <w:jc w:val="right"/>
            </w:pPr>
          </w:p>
        </w:tc>
      </w:tr>
      <w:tr w:rsidR="00F54001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D736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637">
              <w:rPr>
                <w:rFonts w:ascii="Arial" w:hAnsi="Arial" w:cs="Arial"/>
                <w:b/>
                <w:sz w:val="28"/>
                <w:szCs w:val="28"/>
              </w:rPr>
              <w:t>Ведомственная структура расходов бюджета Малогнеушевского сельсовета Рыльского района Курской области на 2019-2020 года</w:t>
            </w:r>
          </w:p>
        </w:tc>
      </w:tr>
      <w:tr w:rsidR="00D73637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3637" w:rsidRPr="00F54001" w:rsidRDefault="00D73637" w:rsidP="00F54001">
            <w:pPr>
              <w:jc w:val="right"/>
            </w:pPr>
          </w:p>
        </w:tc>
      </w:tr>
      <w:tr w:rsidR="00D73637" w:rsidTr="00D73637">
        <w:trPr>
          <w:trHeight w:val="33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3637" w:rsidRPr="0091087F" w:rsidRDefault="00D73637" w:rsidP="00F54001">
            <w:pPr>
              <w:jc w:val="right"/>
              <w:rPr>
                <w:rFonts w:ascii="Arial" w:hAnsi="Arial" w:cs="Arial"/>
              </w:rPr>
            </w:pPr>
            <w:r w:rsidRPr="0091087F">
              <w:rPr>
                <w:rFonts w:ascii="Arial" w:hAnsi="Arial" w:cs="Arial"/>
              </w:rPr>
              <w:t>рублей</w:t>
            </w:r>
          </w:p>
        </w:tc>
      </w:tr>
      <w:tr w:rsidR="00D73637" w:rsidRPr="00D73637" w:rsidTr="00D73637">
        <w:trPr>
          <w:trHeight w:val="7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Сумма на 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Сумма на 2020 год</w:t>
            </w:r>
          </w:p>
        </w:tc>
      </w:tr>
      <w:tr w:rsidR="00D73637" w:rsidRPr="00D73637" w:rsidTr="00D73637">
        <w:trPr>
          <w:trHeight w:val="5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3 540 486,00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3 514 090,00</w:t>
            </w:r>
          </w:p>
        </w:tc>
      </w:tr>
      <w:tr w:rsidR="00D73637" w:rsidRPr="00D73637" w:rsidTr="00D73637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Малогн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ушевского сельсовета Рыльского района Ку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3 540 486,00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3 514 090,00</w:t>
            </w:r>
          </w:p>
        </w:tc>
      </w:tr>
      <w:tr w:rsidR="00D73637" w:rsidRPr="00D73637" w:rsidTr="00D7363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ОБЩЕГОСУДАРСТВЕ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2 835 044,00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2 837 589,00</w:t>
            </w:r>
          </w:p>
        </w:tc>
      </w:tr>
      <w:tr w:rsidR="00D73637" w:rsidRPr="00D73637" w:rsidTr="00D73637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Функционирование вы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шего должностного лица субъекта Российской Ф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дерации и муниципальн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468 720,00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468 720,00</w:t>
            </w:r>
          </w:p>
        </w:tc>
      </w:tr>
      <w:tr w:rsidR="00D73637" w:rsidRPr="00D73637" w:rsidTr="00D73637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Обеспечение функцион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рования главы 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71 0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468 720,00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468 720,00</w:t>
            </w:r>
          </w:p>
        </w:tc>
      </w:tr>
      <w:tr w:rsidR="00D73637" w:rsidRPr="00D73637" w:rsidTr="00D7363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Глава муниципального о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</w:tr>
      <w:tr w:rsidR="00D73637" w:rsidRPr="00D73637" w:rsidTr="00D73637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и выполнение функций о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ганов местного самоупра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</w:tr>
      <w:tr w:rsidR="00D73637" w:rsidRPr="00D73637" w:rsidTr="00D73637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дарственными внебюдже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71 1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С1402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468 720,00</w:t>
            </w:r>
          </w:p>
        </w:tc>
      </w:tr>
      <w:tr w:rsidR="00D73637" w:rsidRPr="00D73637" w:rsidTr="00D7363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Функционирование Пр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вительства Российской Федерации, высших и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полнительных органов государственной власти субъектов Российской Федерации, местных а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1 042 245,00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1 042 245,00</w:t>
            </w:r>
          </w:p>
        </w:tc>
      </w:tr>
      <w:tr w:rsidR="00D73637" w:rsidRPr="00D73637" w:rsidTr="00D73637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Обеспечение функцион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рования местных админ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73 0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1 042 245,00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sz w:val="22"/>
                <w:szCs w:val="22"/>
              </w:rPr>
              <w:t>1 042 245,00</w:t>
            </w:r>
          </w:p>
        </w:tc>
      </w:tr>
      <w:tr w:rsidR="00D73637" w:rsidRPr="00D73637" w:rsidTr="00D73637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администрации муниц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73 1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</w:tr>
      <w:tr w:rsidR="00D73637" w:rsidRPr="00D73637" w:rsidTr="00D73637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деятельности и выполнение функций о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ганов местного самоупра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73 1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</w:tr>
      <w:tr w:rsidR="00D73637" w:rsidRPr="00D73637" w:rsidTr="00D73637">
        <w:trPr>
          <w:trHeight w:val="11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дарственными внебюдже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73 1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3637">
              <w:rPr>
                <w:rFonts w:ascii="Arial" w:hAnsi="Arial" w:cs="Arial"/>
                <w:sz w:val="22"/>
                <w:szCs w:val="22"/>
              </w:rPr>
              <w:t>1 042 245,00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Обеспечение деятельн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сти финансовых, налог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вых и таможенных орг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нов и органов финанс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37 800,00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Обеспечение деятельности контрольно-счетных орг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нов муниципального обр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Аппарат контрольно-счетного органа 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Осуществление переда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ных полномочий от посел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ний муниципальному рай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ну в сфере внешнего 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</w:tr>
      <w:tr w:rsidR="00D73637" w:rsidRPr="00D73637" w:rsidTr="00D73637">
        <w:trPr>
          <w:trHeight w:val="5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Межбюджетные трансфе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П1484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37 800,00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Непрограммная деятел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ность органов местного 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Непрограммные расходы органов местного сам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Осуществление переда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ных полномочий от посел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ний муниципальному рай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ну в сфере внутреннего 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73637" w:rsidRPr="00D73637" w:rsidTr="00D73637">
        <w:trPr>
          <w:trHeight w:val="5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Межбюджетные трансфе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П1485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D73637" w:rsidRPr="00D73637" w:rsidTr="00D73637">
        <w:trPr>
          <w:trHeight w:val="5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Другие общегосуда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1 266 397,00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1 288 824,00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Муниципальная программа  «Развитие муниципальной службы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Малогнеуше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сельсовете Рыльского района Курской области на 2018-2023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09 0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«Реализ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ция мероприятий, напра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ленных на развитие 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ципальной службы» 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ципальной программы «Развитие муниципальной службы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Малогнеуше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сельсовете Рыльского района  Курской области на 2018-2023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Основное мероприятие "Организация обучения 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ниципальных служащих на курсах повышения квал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Мероприятия, направле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ные на развитие 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Реализация государстве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28 930,00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Выполнение других обяз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тельств Малогнеушевского сельсовета Рыльского ра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28 930,00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Выполнение других (пр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28 930,00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Иные бюджетные ассигн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8 930,00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Непрограммные расходы на </w:t>
            </w:r>
            <w:proofErr w:type="spellStart"/>
            <w:proofErr w:type="gram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обес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-печение</w:t>
            </w:r>
            <w:proofErr w:type="gram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деятел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ности муниципальных 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1 236 337,00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1 258 894,00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обеспечение деятельности муниципал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ных казенных учреждений, не вошедшие в програм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1 236 337,00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1 258 894,00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1 236 337,00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1 258 894,00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дарственными внебюдже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1 022 218,00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1 028 844,00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226 031,00</w:t>
            </w:r>
          </w:p>
        </w:tc>
      </w:tr>
      <w:tr w:rsidR="00D73637" w:rsidRPr="00D73637" w:rsidTr="00D73637">
        <w:trPr>
          <w:trHeight w:val="5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Иные бюджетные ассигн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4 019,00</w:t>
            </w:r>
          </w:p>
        </w:tc>
      </w:tr>
      <w:tr w:rsidR="00D73637" w:rsidRPr="00D73637" w:rsidTr="00D73637">
        <w:trPr>
          <w:trHeight w:val="7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ОБ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6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Мобилизационная и вн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Непрограммная деятел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ность органов местного 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Непрограммные расходы органов местного сам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Осуществление первичного воинского учета на терр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ториях, где отсутствуют 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енные комиссариаты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дарственными внебюдже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76 047,00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ХОЯ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Й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58 615,00</w:t>
            </w:r>
          </w:p>
        </w:tc>
      </w:tr>
      <w:tr w:rsidR="00D73637" w:rsidRPr="00D73637" w:rsidTr="00D73637">
        <w:trPr>
          <w:trHeight w:val="5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3 615,00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Непрограммная деятел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ность органов местного 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Непрограммные расходы органов местного сам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Мероприятия по капитал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ному ремонту муниципал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ного жилищного фонда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3 615,00</w:t>
            </w:r>
          </w:p>
        </w:tc>
      </w:tr>
      <w:tr w:rsidR="00D73637" w:rsidRPr="00D73637" w:rsidTr="00D73637">
        <w:trPr>
          <w:trHeight w:val="5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Малогнеушевского сельс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вета Рыльского района Курской области «Орган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зация предоставления населению Жилищно-коммунальных услуг и бл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гоустройство  в 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пальном  образовании «Малогнеушевский сельс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вет» Рыльского района Курской области на  2016-2018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07 0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Подпрограмма «Обеспеч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ние качественными услуг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 ЖКХ населения Мало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неушевского сельсовета Рыльского района Курской области» муниципальной  программы Малогнеуше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ского сельсовета Рыльского района Курской области «Организация предоста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ления населению Жили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щ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но-коммунальных услуг и благоустройство  в 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пальном  образовании «Малогнеушевский сельс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вет» Рыльского района Курской области на  2016-2018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D7363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Основное мероприятие "Создание благоприятных условий для обеспечения надежной работы  жили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щ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но-коммуналь</w:t>
            </w:r>
            <w:r w:rsid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ого хозя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ства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Малогнеушевском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сельсовете Рыльского ра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она Курской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5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Мероприятия по благ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устройству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55 000,00</w:t>
            </w:r>
          </w:p>
        </w:tc>
      </w:tr>
      <w:tr w:rsidR="00D73637" w:rsidRPr="00D73637" w:rsidTr="00D73637">
        <w:trPr>
          <w:trHeight w:val="6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КУЛЬТУРА, КИНЕМАТ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ГРАФИЯ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456 839,00</w:t>
            </w:r>
          </w:p>
        </w:tc>
      </w:tr>
      <w:tr w:rsidR="00D73637" w:rsidRPr="00D73637" w:rsidTr="00D73637">
        <w:trPr>
          <w:trHeight w:val="41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456 839,00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Малогнеушевского сельс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вета Рыльского района Курской области «Развитие культуры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Малогнеуше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сельсовете Рыльского района Курской области на 2018-2020 годы»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456 839,00</w:t>
            </w:r>
          </w:p>
        </w:tc>
      </w:tr>
      <w:tr w:rsidR="00D73637" w:rsidRPr="00D73637" w:rsidTr="00D73637">
        <w:trPr>
          <w:trHeight w:val="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D73637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«Развитие народного творчества и культурно-досуговой де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я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тельности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Малогнеуше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сельсовете Рыльск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го района Курской области на 2018-2020 годы»   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ципальной программы «Развитие культуры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логнеушевском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сельсовете Рыльского района Курской 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области на 2018-2020 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488 440,00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456 839,00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Основное мероприятие "Организация культурно-досуговой деятельности"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488 440,00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456 839,00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Реализация мероприятий по оплате труда работников учреждений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344 040,00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312 439,00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дарственными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344 040,00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312 439,00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Расходы на выплаты пе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соналу в целях обеспеч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ния выполнения функций государственными (мун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ципальными) органами, к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зенными учреждениями, органами управления гос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дарственными внебюдже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т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144 400,00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Закупка товаров, работ и услуг для обеспечения го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ударственных (муниц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65 000,00</w:t>
            </w:r>
          </w:p>
        </w:tc>
      </w:tr>
      <w:tr w:rsidR="00D73637" w:rsidRPr="00D73637" w:rsidTr="00D73637">
        <w:trPr>
          <w:trHeight w:val="5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Иные бюджетные ассигн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79 400,00</w:t>
            </w:r>
          </w:p>
        </w:tc>
      </w:tr>
      <w:tr w:rsidR="00D73637" w:rsidRPr="00D73637" w:rsidTr="00D73637">
        <w:trPr>
          <w:trHeight w:val="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85 000,00</w:t>
            </w:r>
          </w:p>
        </w:tc>
      </w:tr>
      <w:tr w:rsidR="00D73637" w:rsidRPr="00D73637" w:rsidTr="00D73637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Малогнеушевского сельс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вета Рыльского района Курской области "Социал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ная поддержка граждан в муниципальном образов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нии «Малогнеушевский сельсовет» Рыльского ра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й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она Курской области на 2015 – 2017 годы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«Развитие мер социальной поддержки отдельных категорий гра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ж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дан» муниципальной пр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граммы «Социальная по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держка отдельных катег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рий граждан в </w:t>
            </w:r>
            <w:proofErr w:type="spellStart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Малогне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шевском</w:t>
            </w:r>
            <w:proofErr w:type="spellEnd"/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сельсовете Рыл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ь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ского района Курской обл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сти на 2015 – 2017 годы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"Осуществление мер соц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альной поддержки"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Выплата пенсий за выслугу лет и доплат к пенсиям м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</w:t>
            </w: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ниципальных служащих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</w:t>
            </w:r>
            <w:r w:rsid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</w:t>
            </w:r>
            <w:r w:rsid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3637" w:rsidRPr="00D73637" w:rsidTr="00D73637">
        <w:trPr>
          <w:trHeight w:val="8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С1455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</w:t>
            </w:r>
            <w:r w:rsid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01" w:rsidRPr="00D73637" w:rsidRDefault="00F54001" w:rsidP="00F5400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85 000,0</w:t>
            </w:r>
            <w:r w:rsidR="00D7363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F54001" w:rsidRDefault="00F54001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p w:rsidR="00D73637" w:rsidRDefault="00D73637" w:rsidP="00F540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644" w:type="dxa"/>
        <w:tblInd w:w="93" w:type="dxa"/>
        <w:tblLook w:val="04A0" w:firstRow="1" w:lastRow="0" w:firstColumn="1" w:lastColumn="0" w:noHBand="0" w:noVBand="1"/>
      </w:tblPr>
      <w:tblGrid>
        <w:gridCol w:w="4254"/>
        <w:gridCol w:w="835"/>
        <w:gridCol w:w="880"/>
        <w:gridCol w:w="960"/>
        <w:gridCol w:w="496"/>
        <w:gridCol w:w="994"/>
        <w:gridCol w:w="600"/>
        <w:gridCol w:w="222"/>
        <w:gridCol w:w="70"/>
        <w:gridCol w:w="152"/>
        <w:gridCol w:w="888"/>
        <w:gridCol w:w="750"/>
        <w:gridCol w:w="543"/>
      </w:tblGrid>
      <w:tr w:rsidR="00D73637" w:rsidTr="0026270F">
        <w:trPr>
          <w:gridAfter w:val="1"/>
          <w:wAfter w:w="543" w:type="dxa"/>
          <w:trHeight w:val="315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>
            <w:pPr>
              <w:jc w:val="right"/>
            </w:pPr>
            <w:r>
              <w:lastRenderedPageBreak/>
              <w:t>Приложение №11</w:t>
            </w:r>
          </w:p>
        </w:tc>
      </w:tr>
      <w:tr w:rsidR="00D73637" w:rsidTr="0026270F">
        <w:trPr>
          <w:gridAfter w:val="1"/>
          <w:wAfter w:w="543" w:type="dxa"/>
          <w:trHeight w:val="315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D73637" w:rsidTr="0026270F">
        <w:trPr>
          <w:gridAfter w:val="1"/>
          <w:wAfter w:w="543" w:type="dxa"/>
          <w:trHeight w:val="315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 w:rsidP="00264813">
            <w:pPr>
              <w:jc w:val="right"/>
            </w:pPr>
            <w:r>
              <w:t xml:space="preserve">Рыльского района от </w:t>
            </w:r>
            <w:r w:rsidR="00264813">
              <w:t>21 декабря 2017г. № 67</w:t>
            </w:r>
          </w:p>
        </w:tc>
      </w:tr>
      <w:tr w:rsidR="00D73637" w:rsidTr="0026270F">
        <w:trPr>
          <w:gridAfter w:val="1"/>
          <w:wAfter w:w="543" w:type="dxa"/>
          <w:trHeight w:val="330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D73637" w:rsidTr="0026270F">
        <w:trPr>
          <w:gridAfter w:val="1"/>
          <w:wAfter w:w="543" w:type="dxa"/>
          <w:trHeight w:val="330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D73637" w:rsidTr="0026270F">
        <w:trPr>
          <w:gridAfter w:val="1"/>
          <w:wAfter w:w="543" w:type="dxa"/>
          <w:trHeight w:val="900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>
            <w:pPr>
              <w:jc w:val="right"/>
            </w:pPr>
          </w:p>
        </w:tc>
      </w:tr>
      <w:tr w:rsidR="00D73637" w:rsidTr="0026270F">
        <w:trPr>
          <w:trHeight w:val="330"/>
        </w:trPr>
        <w:tc>
          <w:tcPr>
            <w:tcW w:w="103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637" w:rsidRDefault="00D73637">
            <w:pPr>
              <w:rPr>
                <w:sz w:val="26"/>
                <w:szCs w:val="26"/>
              </w:rPr>
            </w:pPr>
          </w:p>
        </w:tc>
      </w:tr>
      <w:tr w:rsidR="00D73637" w:rsidTr="0026270F">
        <w:trPr>
          <w:gridAfter w:val="1"/>
          <w:wAfter w:w="543" w:type="dxa"/>
          <w:trHeight w:val="1320"/>
        </w:trPr>
        <w:tc>
          <w:tcPr>
            <w:tcW w:w="11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Default="00D73637" w:rsidP="002627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 (муниципальным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граммам Малогнеушевского сельсовета Рыльского района Курской области и н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программным направлениям деятельности),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ции расходов бюджета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270F">
              <w:rPr>
                <w:b/>
                <w:bCs/>
                <w:color w:val="000000"/>
                <w:sz w:val="28"/>
                <w:szCs w:val="28"/>
              </w:rPr>
              <w:t>Малогнеушевского сельсовета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6270F">
              <w:rPr>
                <w:b/>
                <w:bCs/>
                <w:color w:val="000000"/>
                <w:sz w:val="28"/>
                <w:szCs w:val="28"/>
              </w:rPr>
              <w:t>Рыльского района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Курской области на 2018 год</w:t>
            </w:r>
          </w:p>
        </w:tc>
      </w:tr>
      <w:tr w:rsidR="0026270F" w:rsidTr="0026270F">
        <w:trPr>
          <w:trHeight w:val="360"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70F" w:rsidRDefault="0026270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70F" w:rsidRDefault="0026270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70F" w:rsidRDefault="0026270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70F" w:rsidRDefault="0026270F" w:rsidP="0026270F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 xml:space="preserve">      рублей</w:t>
            </w:r>
          </w:p>
        </w:tc>
      </w:tr>
      <w:tr w:rsidR="00D73637" w:rsidRPr="0026270F" w:rsidTr="0026270F">
        <w:trPr>
          <w:gridAfter w:val="1"/>
          <w:wAfter w:w="543" w:type="dxa"/>
          <w:trHeight w:val="10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6270F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26270F">
              <w:rPr>
                <w:rFonts w:ascii="Arial" w:hAnsi="Arial" w:cs="Arial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Сумма на 2018 год</w:t>
            </w:r>
          </w:p>
        </w:tc>
      </w:tr>
      <w:tr w:rsidR="00D73637" w:rsidRPr="0026270F" w:rsidTr="0026270F">
        <w:trPr>
          <w:gridAfter w:val="1"/>
          <w:wAfter w:w="543" w:type="dxa"/>
          <w:trHeight w:val="3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3 985 935,00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М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логнеушевского сельсовета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ласти «Развитие культуры в </w:t>
            </w:r>
            <w:proofErr w:type="spellStart"/>
            <w:r w:rsidRPr="0026270F">
              <w:rPr>
                <w:rFonts w:ascii="Arial" w:hAnsi="Arial" w:cs="Arial"/>
                <w:b/>
                <w:bCs/>
                <w:color w:val="000000"/>
              </w:rPr>
              <w:t>М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логнеушевском</w:t>
            </w:r>
            <w:proofErr w:type="spellEnd"/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 сельсовете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ласти на 2018-2020 годы»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01 0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517 633,00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6270F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«Развитие наро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д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ного творчества и культурно-досуговой деятельности в </w:t>
            </w:r>
            <w:proofErr w:type="spellStart"/>
            <w:r w:rsidRPr="0026270F">
              <w:rPr>
                <w:rFonts w:ascii="Arial" w:hAnsi="Arial" w:cs="Arial"/>
                <w:bCs/>
                <w:i/>
                <w:color w:val="000000"/>
              </w:rPr>
              <w:t>Мало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г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неушевском</w:t>
            </w:r>
            <w:proofErr w:type="spellEnd"/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  сельсовете Рыльск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го района Курской области на 2018-2020 годы»   муниципальной программы «Развитие культуры в </w:t>
            </w:r>
            <w:proofErr w:type="spellStart"/>
            <w:r w:rsidRPr="0026270F">
              <w:rPr>
                <w:rFonts w:ascii="Arial" w:hAnsi="Arial" w:cs="Arial"/>
                <w:bCs/>
                <w:i/>
                <w:color w:val="000000"/>
              </w:rPr>
              <w:t>Малогнеушевском</w:t>
            </w:r>
            <w:proofErr w:type="spellEnd"/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  сельсовете Рыльского района Курской обл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сти на 2018-2020 годы»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517 633,00</w:t>
            </w:r>
          </w:p>
        </w:tc>
      </w:tr>
      <w:tr w:rsidR="00D73637" w:rsidRPr="0026270F" w:rsidTr="0026270F">
        <w:trPr>
          <w:gridAfter w:val="1"/>
          <w:wAfter w:w="543" w:type="dxa"/>
          <w:trHeight w:val="76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Основное мероприятие "Организ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ция культурно-досуговой деятел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ности"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517 633,00</w:t>
            </w:r>
          </w:p>
        </w:tc>
      </w:tr>
      <w:tr w:rsidR="00D73637" w:rsidRPr="0026270F" w:rsidTr="0026270F">
        <w:trPr>
          <w:gridAfter w:val="1"/>
          <w:wAfter w:w="543" w:type="dxa"/>
          <w:trHeight w:val="78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Реализация мероприятий по опл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те труда работников учреждений культуры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S3330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312 439,00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S3330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312 439,00</w:t>
            </w:r>
          </w:p>
        </w:tc>
      </w:tr>
      <w:tr w:rsidR="00D73637" w:rsidRPr="0026270F" w:rsidTr="0026270F">
        <w:trPr>
          <w:gridAfter w:val="1"/>
          <w:wAfter w:w="543" w:type="dxa"/>
          <w:trHeight w:val="9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ности (оказание услуг) муниц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пальных учреждений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205 194,00</w:t>
            </w:r>
          </w:p>
        </w:tc>
      </w:tr>
      <w:tr w:rsidR="00D73637" w:rsidRPr="0026270F" w:rsidTr="0026270F">
        <w:trPr>
          <w:gridAfter w:val="1"/>
          <w:wAfter w:w="543" w:type="dxa"/>
          <w:trHeight w:val="9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lastRenderedPageBreak/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125 794,00</w:t>
            </w:r>
          </w:p>
        </w:tc>
      </w:tr>
      <w:tr w:rsidR="00D73637" w:rsidRPr="0026270F" w:rsidTr="0026270F">
        <w:trPr>
          <w:gridAfter w:val="1"/>
          <w:wAfter w:w="543" w:type="dxa"/>
          <w:trHeight w:val="42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79 400,00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М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логнеушевского сельсовета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ласти "Социальная поддержка граждан в муниципальном обр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зовании «Малогнеушевский сельсовет» Рыльского района Курской области на 2015 – 2017 годы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02 0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85 100,00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«Развитие мер с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циальной поддержки отдельных категорий граждан» муниципал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ной программы «Социальная по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д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держка отдельных категорий граждан в </w:t>
            </w:r>
            <w:proofErr w:type="spellStart"/>
            <w:r w:rsidRPr="0026270F">
              <w:rPr>
                <w:rFonts w:ascii="Arial" w:hAnsi="Arial" w:cs="Arial"/>
                <w:bCs/>
                <w:i/>
                <w:color w:val="000000"/>
              </w:rPr>
              <w:t>Малогнеушевском</w:t>
            </w:r>
            <w:proofErr w:type="spellEnd"/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 сел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совете Рыльского района Курской области на 2015 – 2017 годы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02 1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85 100,00</w:t>
            </w:r>
          </w:p>
        </w:tc>
      </w:tr>
      <w:tr w:rsidR="00D73637" w:rsidRPr="0026270F" w:rsidTr="0026270F">
        <w:trPr>
          <w:gridAfter w:val="1"/>
          <w:wAfter w:w="543" w:type="dxa"/>
          <w:trHeight w:val="94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Основное мероприятие "Ос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ществление мер социальной по</w:t>
            </w:r>
            <w:r w:rsidRPr="0026270F">
              <w:rPr>
                <w:rFonts w:ascii="Arial" w:hAnsi="Arial" w:cs="Arial"/>
                <w:bCs/>
                <w:color w:val="000000"/>
              </w:rPr>
              <w:t>д</w:t>
            </w:r>
            <w:r w:rsidRPr="0026270F">
              <w:rPr>
                <w:rFonts w:ascii="Arial" w:hAnsi="Arial" w:cs="Arial"/>
                <w:bCs/>
                <w:color w:val="000000"/>
              </w:rPr>
              <w:t>держки"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85 100,00</w:t>
            </w:r>
          </w:p>
        </w:tc>
      </w:tr>
      <w:tr w:rsidR="00D73637" w:rsidRPr="0026270F" w:rsidTr="0026270F">
        <w:trPr>
          <w:gridAfter w:val="1"/>
          <w:wAfter w:w="543" w:type="dxa"/>
          <w:trHeight w:val="84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С1455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85 100,0</w:t>
            </w:r>
          </w:p>
        </w:tc>
      </w:tr>
      <w:tr w:rsidR="00D73637" w:rsidRPr="0026270F" w:rsidTr="0026270F">
        <w:trPr>
          <w:gridAfter w:val="1"/>
          <w:wAfter w:w="543" w:type="dxa"/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С1455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85 100,0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М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логнеушевского сельсовета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ласти «Организация предоста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ления населению Жилищно-коммунальных услуг и благ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устройство  в муниципальном  образовании «Малогнеушевский сельсовет» Рыльского района Курской области на  2016-2018 годы"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07 0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157 000,00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6270F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«Обеспечение к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чественными услугами ЖКХ нас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ления Малогнеушевского сельс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вета Рыльского района Курской области и благоустройство те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р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ритории муниципального образ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вания»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157 000,00</w:t>
            </w:r>
          </w:p>
        </w:tc>
      </w:tr>
      <w:tr w:rsidR="00D73637" w:rsidRPr="0026270F" w:rsidTr="0026270F">
        <w:trPr>
          <w:gridAfter w:val="1"/>
          <w:wAfter w:w="543" w:type="dxa"/>
          <w:trHeight w:val="80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Основное мероприятие "Обеспеч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ние населения чистой питьевой водой</w:t>
            </w:r>
            <w:proofErr w:type="gramStart"/>
            <w:r w:rsidRPr="0026270F">
              <w:rPr>
                <w:rFonts w:ascii="Arial" w:hAnsi="Arial" w:cs="Arial"/>
                <w:bCs/>
                <w:color w:val="000000"/>
              </w:rPr>
              <w:t>."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69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Мероприятия в области комм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нального хозяйства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С1431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lastRenderedPageBreak/>
              <w:t>Предоставление субсидий бю</w:t>
            </w:r>
            <w:r w:rsidRPr="0026270F">
              <w:rPr>
                <w:rFonts w:ascii="Arial" w:hAnsi="Arial" w:cs="Arial"/>
                <w:bCs/>
                <w:color w:val="000000"/>
              </w:rPr>
              <w:t>д</w:t>
            </w:r>
            <w:r w:rsidRPr="0026270F">
              <w:rPr>
                <w:rFonts w:ascii="Arial" w:hAnsi="Arial" w:cs="Arial"/>
                <w:bCs/>
                <w:color w:val="000000"/>
              </w:rPr>
              <w:t>жетным, автономным учреждениям и иным некоммерческим организ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циям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С1431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600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 Основное мероприятие "Создание благоприятных условий для обе</w:t>
            </w:r>
            <w:r w:rsidRPr="0026270F">
              <w:rPr>
                <w:rFonts w:ascii="Arial" w:hAnsi="Arial" w:cs="Arial"/>
                <w:bCs/>
                <w:color w:val="000000"/>
              </w:rPr>
              <w:t>с</w:t>
            </w:r>
            <w:r w:rsidRPr="0026270F">
              <w:rPr>
                <w:rFonts w:ascii="Arial" w:hAnsi="Arial" w:cs="Arial"/>
                <w:bCs/>
                <w:color w:val="000000"/>
              </w:rPr>
              <w:t>печения надежной работы  жили</w:t>
            </w:r>
            <w:r w:rsidRPr="0026270F">
              <w:rPr>
                <w:rFonts w:ascii="Arial" w:hAnsi="Arial" w:cs="Arial"/>
                <w:bCs/>
                <w:color w:val="000000"/>
              </w:rPr>
              <w:t>щ</w:t>
            </w:r>
            <w:r w:rsidRPr="0026270F">
              <w:rPr>
                <w:rFonts w:ascii="Arial" w:hAnsi="Arial" w:cs="Arial"/>
                <w:bCs/>
                <w:color w:val="000000"/>
              </w:rPr>
              <w:t>но-</w:t>
            </w:r>
            <w:proofErr w:type="spellStart"/>
            <w:r w:rsidRPr="0026270F">
              <w:rPr>
                <w:rFonts w:ascii="Arial" w:hAnsi="Arial" w:cs="Arial"/>
                <w:bCs/>
                <w:color w:val="000000"/>
              </w:rPr>
              <w:t>коммунальгого</w:t>
            </w:r>
            <w:proofErr w:type="spellEnd"/>
            <w:r w:rsidRPr="0026270F">
              <w:rPr>
                <w:rFonts w:ascii="Arial" w:hAnsi="Arial" w:cs="Arial"/>
                <w:bCs/>
                <w:color w:val="000000"/>
              </w:rPr>
              <w:t xml:space="preserve"> хозяйства в </w:t>
            </w:r>
            <w:proofErr w:type="spellStart"/>
            <w:r w:rsidRPr="0026270F">
              <w:rPr>
                <w:rFonts w:ascii="Arial" w:hAnsi="Arial" w:cs="Arial"/>
                <w:bCs/>
                <w:color w:val="000000"/>
              </w:rPr>
              <w:t>М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логнеушевском</w:t>
            </w:r>
            <w:proofErr w:type="spellEnd"/>
            <w:r w:rsidRPr="0026270F">
              <w:rPr>
                <w:rFonts w:ascii="Arial" w:hAnsi="Arial" w:cs="Arial"/>
                <w:bCs/>
                <w:color w:val="000000"/>
              </w:rPr>
              <w:t xml:space="preserve"> сельсовете Рыл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ского района Курской области"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107 000,00</w:t>
            </w:r>
          </w:p>
        </w:tc>
      </w:tr>
      <w:tr w:rsidR="00D73637" w:rsidRPr="0026270F" w:rsidTr="0026270F">
        <w:trPr>
          <w:gridAfter w:val="1"/>
          <w:wAfter w:w="543" w:type="dxa"/>
          <w:trHeight w:val="64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Мероприятия по благоустройству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С1433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107 000,00</w:t>
            </w:r>
          </w:p>
        </w:tc>
      </w:tr>
      <w:tr w:rsidR="00D73637" w:rsidRPr="0026270F" w:rsidTr="0026270F">
        <w:trPr>
          <w:gridAfter w:val="1"/>
          <w:wAfter w:w="543" w:type="dxa"/>
          <w:trHeight w:val="8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07 1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С1433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107 000,00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 «Развитие муниципальной слу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ж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бы в </w:t>
            </w:r>
            <w:proofErr w:type="spellStart"/>
            <w:r w:rsidRPr="0026270F">
              <w:rPr>
                <w:rFonts w:ascii="Arial" w:hAnsi="Arial" w:cs="Arial"/>
                <w:b/>
                <w:bCs/>
                <w:color w:val="000000"/>
              </w:rPr>
              <w:t>Малогнеушевском</w:t>
            </w:r>
            <w:proofErr w:type="spellEnd"/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 сельс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вете Рыльского района Курской области на 2018-2023 годы»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 xml:space="preserve">09 0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«Реализация мер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приятий, направленных на разв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тие муниципальной службы» м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ниципальной программы «Разв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тие муниципальной службы в </w:t>
            </w:r>
            <w:proofErr w:type="spellStart"/>
            <w:r w:rsidRPr="0026270F">
              <w:rPr>
                <w:rFonts w:ascii="Arial" w:hAnsi="Arial" w:cs="Arial"/>
                <w:bCs/>
                <w:i/>
                <w:color w:val="000000"/>
              </w:rPr>
              <w:t>М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логнеушевском</w:t>
            </w:r>
            <w:proofErr w:type="spellEnd"/>
            <w:r w:rsidRPr="0026270F">
              <w:rPr>
                <w:rFonts w:ascii="Arial" w:hAnsi="Arial" w:cs="Arial"/>
                <w:bCs/>
                <w:i/>
                <w:color w:val="000000"/>
              </w:rPr>
              <w:t xml:space="preserve"> сельсовете Рыл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ского района  Курской области на 2018-2023 годы»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1 000,00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Основное мероприятие "Организ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ция обучения муниципальных сл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жащих на курсах повышения кв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лификации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D73637" w:rsidRPr="0026270F" w:rsidTr="0026270F">
        <w:trPr>
          <w:gridAfter w:val="1"/>
          <w:wAfter w:w="543" w:type="dxa"/>
          <w:trHeight w:val="6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Мероприятия, направленные на развитие муниципальной службы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С1437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D73637" w:rsidRPr="0026270F" w:rsidTr="0026270F">
        <w:trPr>
          <w:gridAfter w:val="1"/>
          <w:wAfter w:w="543" w:type="dxa"/>
          <w:trHeight w:val="8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С1437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М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логнеушевского сельсовета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ласти «Защита населения и те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р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риторий от чрезвычайных сит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аций, обеспечение пожарной безопасности и безопасности людей  на водных объектах на2014-2020 годы»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13 0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20 000,00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6270F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«Обеспечение ко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м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плексной безопасности  жизн</w:t>
            </w:r>
            <w:r w:rsidR="0026270F" w:rsidRPr="0026270F">
              <w:rPr>
                <w:rFonts w:ascii="Arial" w:hAnsi="Arial" w:cs="Arial"/>
                <w:bCs/>
                <w:i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д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ятельности населения от чре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з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вычайных ситуаций природного и техногенного характера,</w:t>
            </w:r>
            <w:r w:rsidR="0026270F" w:rsidRPr="0026270F"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ст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бильности техногенной обст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новки» 2014-2020 годы"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13 1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20 000,00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lastRenderedPageBreak/>
              <w:t>Основное направление "Повыш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ние квалификации должностных лиц и работников в области гра</w:t>
            </w:r>
            <w:r w:rsidRPr="0026270F">
              <w:rPr>
                <w:rFonts w:ascii="Arial" w:hAnsi="Arial" w:cs="Arial"/>
                <w:bCs/>
                <w:color w:val="000000"/>
              </w:rPr>
              <w:t>ж</w:t>
            </w:r>
            <w:r w:rsidRPr="0026270F">
              <w:rPr>
                <w:rFonts w:ascii="Arial" w:hAnsi="Arial" w:cs="Arial"/>
                <w:bCs/>
                <w:color w:val="000000"/>
              </w:rPr>
              <w:t>данской обороны, защиты насел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и территорий от чрезвычайных ситуаций"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Обеспечение первичных мер п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жарной безопасности в границах населенных пунктов муниципал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ных образований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С1415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20 000,00</w:t>
            </w:r>
          </w:p>
        </w:tc>
      </w:tr>
      <w:tr w:rsidR="00D73637" w:rsidRPr="0026270F" w:rsidTr="0026270F">
        <w:trPr>
          <w:gridAfter w:val="1"/>
          <w:wAfter w:w="543" w:type="dxa"/>
          <w:trHeight w:val="78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С1415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20 000,00</w:t>
            </w:r>
          </w:p>
        </w:tc>
      </w:tr>
      <w:tr w:rsidR="00D73637" w:rsidRPr="0026270F" w:rsidTr="00235BB2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Муниципальная программа  "Формирование современной городской среды на территории муниципального образования "Малогнеушевский сельсовет» Рыльского района Курской о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26270F">
              <w:rPr>
                <w:rFonts w:ascii="Arial" w:hAnsi="Arial" w:cs="Arial"/>
                <w:b/>
                <w:bCs/>
                <w:color w:val="000000"/>
              </w:rPr>
              <w:t>ласти на 2018-2022 годы».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24 0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6270F">
              <w:rPr>
                <w:rFonts w:ascii="Arial" w:hAnsi="Arial" w:cs="Arial"/>
                <w:b/>
                <w:bCs/>
                <w:color w:val="000000"/>
              </w:rPr>
              <w:t>48 016,00</w:t>
            </w:r>
          </w:p>
        </w:tc>
      </w:tr>
      <w:tr w:rsidR="00D73637" w:rsidRPr="0026270F" w:rsidTr="00235BB2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Подпрограмма "Благоустройство муниципальных территорий о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б</w:t>
            </w:r>
            <w:r w:rsidRPr="0026270F">
              <w:rPr>
                <w:rFonts w:ascii="Arial" w:hAnsi="Arial" w:cs="Arial"/>
                <w:bCs/>
                <w:i/>
                <w:color w:val="000000"/>
              </w:rPr>
              <w:t>щего пользования и дворовых территорий многоквартирных домов"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24 1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i/>
                <w:color w:val="000000"/>
              </w:rPr>
            </w:pPr>
            <w:r w:rsidRPr="0026270F">
              <w:rPr>
                <w:rFonts w:ascii="Arial" w:hAnsi="Arial" w:cs="Arial"/>
                <w:bCs/>
                <w:i/>
                <w:color w:val="000000"/>
              </w:rPr>
              <w:t>48 016,00</w:t>
            </w:r>
          </w:p>
        </w:tc>
      </w:tr>
      <w:tr w:rsidR="00D73637" w:rsidRPr="0026270F" w:rsidTr="00235BB2">
        <w:trPr>
          <w:gridAfter w:val="1"/>
          <w:wAfter w:w="543" w:type="dxa"/>
          <w:trHeight w:val="59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Основное мероприятие "Благ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устройство дворовых территорий"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24 1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48 016,00</w:t>
            </w:r>
          </w:p>
        </w:tc>
      </w:tr>
      <w:tr w:rsidR="00D73637" w:rsidRPr="0026270F" w:rsidTr="00196EBF">
        <w:trPr>
          <w:gridAfter w:val="1"/>
          <w:wAfter w:w="543" w:type="dxa"/>
          <w:trHeight w:val="9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Реализация мероприятий по фо</w:t>
            </w:r>
            <w:r w:rsidRPr="0026270F">
              <w:rPr>
                <w:rFonts w:ascii="Arial" w:hAnsi="Arial" w:cs="Arial"/>
                <w:bCs/>
                <w:color w:val="000000"/>
              </w:rPr>
              <w:t>р</w:t>
            </w:r>
            <w:r w:rsidRPr="0026270F">
              <w:rPr>
                <w:rFonts w:ascii="Arial" w:hAnsi="Arial" w:cs="Arial"/>
                <w:bCs/>
                <w:color w:val="000000"/>
              </w:rPr>
              <w:t>мированию современной городской среды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24 1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L5500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48 016,00</w:t>
            </w:r>
          </w:p>
        </w:tc>
      </w:tr>
      <w:tr w:rsidR="00D73637" w:rsidRPr="0026270F" w:rsidTr="00196EBF">
        <w:trPr>
          <w:gridAfter w:val="1"/>
          <w:wAfter w:w="543" w:type="dxa"/>
          <w:trHeight w:val="84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24 1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L5500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48 016,00</w:t>
            </w:r>
          </w:p>
        </w:tc>
      </w:tr>
      <w:tr w:rsidR="00D73637" w:rsidRPr="0026270F" w:rsidTr="00196EBF">
        <w:trPr>
          <w:gridAfter w:val="1"/>
          <w:wAfter w:w="543" w:type="dxa"/>
          <w:trHeight w:val="8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главы муниципального образ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71 0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412 466,</w:t>
            </w:r>
            <w:r w:rsidR="00196EBF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D73637" w:rsidRPr="0026270F" w:rsidTr="00196EBF">
        <w:trPr>
          <w:gridAfter w:val="1"/>
          <w:wAfter w:w="543" w:type="dxa"/>
          <w:trHeight w:val="69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Глава муниципального образов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412 466,00</w:t>
            </w:r>
          </w:p>
        </w:tc>
      </w:tr>
      <w:tr w:rsidR="00D73637" w:rsidRPr="0026270F" w:rsidTr="00196EBF">
        <w:trPr>
          <w:gridAfter w:val="1"/>
          <w:wAfter w:w="543" w:type="dxa"/>
          <w:trHeight w:val="8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Обеспечение деятельности и в</w:t>
            </w:r>
            <w:r w:rsidRPr="0026270F">
              <w:rPr>
                <w:rFonts w:ascii="Arial" w:hAnsi="Arial" w:cs="Arial"/>
                <w:bCs/>
                <w:color w:val="000000"/>
              </w:rPr>
              <w:t>ы</w:t>
            </w:r>
            <w:r w:rsidRPr="0026270F">
              <w:rPr>
                <w:rFonts w:ascii="Arial" w:hAnsi="Arial" w:cs="Arial"/>
                <w:bCs/>
                <w:color w:val="000000"/>
              </w:rPr>
              <w:t>полнение функций органов местн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го самоуправления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412 466,00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71 1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412 466,00</w:t>
            </w:r>
          </w:p>
        </w:tc>
      </w:tr>
      <w:tr w:rsidR="00D73637" w:rsidRPr="00196EBF" w:rsidTr="00196EBF">
        <w:trPr>
          <w:gridAfter w:val="1"/>
          <w:wAfter w:w="543" w:type="dxa"/>
          <w:trHeight w:val="47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73 0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 w:rsidP="002A7E1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 xml:space="preserve">1 007 </w:t>
            </w:r>
            <w:r w:rsidR="002A7E17">
              <w:rPr>
                <w:rFonts w:ascii="Arial" w:hAnsi="Arial" w:cs="Arial"/>
                <w:b/>
                <w:bCs/>
                <w:color w:val="000000"/>
              </w:rPr>
              <w:t>542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7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Обеспечение деятельности адм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нистрации муниципального обр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зования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1 007 </w:t>
            </w:r>
            <w:r w:rsidR="002A7E17">
              <w:rPr>
                <w:rFonts w:ascii="Arial" w:hAnsi="Arial" w:cs="Arial"/>
                <w:bCs/>
                <w:color w:val="000000"/>
              </w:rPr>
              <w:t>542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97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lastRenderedPageBreak/>
              <w:t>Обеспечение деятельности и в</w:t>
            </w:r>
            <w:r w:rsidRPr="0026270F">
              <w:rPr>
                <w:rFonts w:ascii="Arial" w:hAnsi="Arial" w:cs="Arial"/>
                <w:bCs/>
                <w:color w:val="000000"/>
              </w:rPr>
              <w:t>ы</w:t>
            </w:r>
            <w:r w:rsidRPr="0026270F">
              <w:rPr>
                <w:rFonts w:ascii="Arial" w:hAnsi="Arial" w:cs="Arial"/>
                <w:bCs/>
                <w:color w:val="000000"/>
              </w:rPr>
              <w:t>полнение функций органов местн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го самоуправления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1 007 </w:t>
            </w:r>
            <w:r w:rsidR="002A7E17">
              <w:rPr>
                <w:rFonts w:ascii="Arial" w:hAnsi="Arial" w:cs="Arial"/>
                <w:bCs/>
                <w:color w:val="000000"/>
              </w:rPr>
              <w:t>542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73 1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С1402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1 007 </w:t>
            </w:r>
            <w:r w:rsidR="002A7E17">
              <w:rPr>
                <w:rFonts w:ascii="Arial" w:hAnsi="Arial" w:cs="Arial"/>
                <w:bCs/>
                <w:color w:val="000000"/>
              </w:rPr>
              <w:t>542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74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ко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н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трольно-счетных органов мун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74 0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37 800,</w:t>
            </w:r>
            <w:r w:rsidR="00235BB2">
              <w:rPr>
                <w:rFonts w:ascii="Arial" w:hAnsi="Arial" w:cs="Arial"/>
                <w:b/>
                <w:bCs/>
                <w:color w:val="000000"/>
              </w:rPr>
              <w:t>0</w:t>
            </w:r>
            <w:bookmarkStart w:id="3" w:name="_GoBack"/>
            <w:bookmarkEnd w:id="3"/>
            <w:r w:rsidRPr="00196EBF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D73637" w:rsidRPr="0026270F" w:rsidTr="00196EBF">
        <w:trPr>
          <w:gridAfter w:val="1"/>
          <w:wAfter w:w="543" w:type="dxa"/>
          <w:trHeight w:val="61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Аппарат контрольно-счетного орг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на муниципального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Осуществление переданных по</w:t>
            </w:r>
            <w:r w:rsidRPr="0026270F">
              <w:rPr>
                <w:rFonts w:ascii="Arial" w:hAnsi="Arial" w:cs="Arial"/>
                <w:bCs/>
                <w:color w:val="000000"/>
              </w:rPr>
              <w:t>л</w:t>
            </w:r>
            <w:r w:rsidRPr="0026270F">
              <w:rPr>
                <w:rFonts w:ascii="Arial" w:hAnsi="Arial" w:cs="Arial"/>
                <w:bCs/>
                <w:color w:val="000000"/>
              </w:rPr>
              <w:t>номочий от поселений муниц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пальному району в сфере внешн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го муниципального финансового контроля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П1484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D73637" w:rsidRPr="0026270F" w:rsidTr="00196EBF">
        <w:trPr>
          <w:gridAfter w:val="1"/>
          <w:wAfter w:w="543" w:type="dxa"/>
          <w:trHeight w:val="73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74 3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П1484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37 800,00</w:t>
            </w:r>
          </w:p>
        </w:tc>
      </w:tr>
      <w:tr w:rsidR="00D73637" w:rsidRPr="0026270F" w:rsidTr="00196EBF">
        <w:trPr>
          <w:gridAfter w:val="1"/>
          <w:wAfter w:w="543" w:type="dxa"/>
          <w:trHeight w:val="82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Реализация государственных функций, связанных с общег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сударственным управлением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76 0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32 200,00</w:t>
            </w:r>
          </w:p>
        </w:tc>
      </w:tr>
      <w:tr w:rsidR="00D73637" w:rsidRPr="0026270F" w:rsidTr="00196EBF">
        <w:trPr>
          <w:gridAfter w:val="1"/>
          <w:wAfter w:w="543" w:type="dxa"/>
          <w:trHeight w:val="83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Выполнение других обязательств Малогнеушевского сельсовета Рыльского района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32 200,00</w:t>
            </w:r>
          </w:p>
        </w:tc>
      </w:tr>
      <w:tr w:rsidR="00D73637" w:rsidRPr="0026270F" w:rsidTr="00196EBF">
        <w:trPr>
          <w:gridAfter w:val="1"/>
          <w:wAfter w:w="543" w:type="dxa"/>
          <w:trHeight w:val="85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Выполнение других (прочих) обяз</w:t>
            </w:r>
            <w:r w:rsidRPr="0026270F">
              <w:rPr>
                <w:rFonts w:ascii="Arial" w:hAnsi="Arial" w:cs="Arial"/>
                <w:bCs/>
                <w:color w:val="000000"/>
              </w:rPr>
              <w:t>а</w:t>
            </w:r>
            <w:r w:rsidRPr="0026270F">
              <w:rPr>
                <w:rFonts w:ascii="Arial" w:hAnsi="Arial" w:cs="Arial"/>
                <w:bCs/>
                <w:color w:val="000000"/>
              </w:rPr>
              <w:t>тельств органа местного сам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управления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32 200,00</w:t>
            </w:r>
          </w:p>
        </w:tc>
      </w:tr>
      <w:tr w:rsidR="00D73637" w:rsidRPr="0026270F" w:rsidTr="00196EBF">
        <w:trPr>
          <w:gridAfter w:val="1"/>
          <w:wAfter w:w="543" w:type="dxa"/>
          <w:trHeight w:val="83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23 000,00</w:t>
            </w:r>
          </w:p>
        </w:tc>
      </w:tr>
      <w:tr w:rsidR="00D73637" w:rsidRPr="0026270F" w:rsidTr="00196EBF">
        <w:trPr>
          <w:gridAfter w:val="1"/>
          <w:wAfter w:w="543" w:type="dxa"/>
          <w:trHeight w:val="70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76 1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9 200,00</w:t>
            </w:r>
          </w:p>
        </w:tc>
      </w:tr>
      <w:tr w:rsidR="00D73637" w:rsidRPr="0026270F" w:rsidTr="00196EBF">
        <w:trPr>
          <w:gridAfter w:val="1"/>
          <w:wAfter w:w="543" w:type="dxa"/>
          <w:trHeight w:val="68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Непрограммная деятельность органов местного самоуправл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77 0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 w:rsidP="002A7E1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="002A7E17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A7E17">
              <w:rPr>
                <w:rFonts w:ascii="Arial" w:hAnsi="Arial" w:cs="Arial"/>
                <w:b/>
                <w:bCs/>
                <w:color w:val="000000"/>
              </w:rPr>
              <w:t>829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7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  <w:r w:rsidR="002A7E17">
              <w:rPr>
                <w:rFonts w:ascii="Arial" w:hAnsi="Arial" w:cs="Arial"/>
                <w:bCs/>
                <w:color w:val="000000"/>
              </w:rPr>
              <w:t>0</w:t>
            </w:r>
            <w:r w:rsidRPr="0026270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A7E17">
              <w:rPr>
                <w:rFonts w:ascii="Arial" w:hAnsi="Arial" w:cs="Arial"/>
                <w:bCs/>
                <w:color w:val="000000"/>
              </w:rPr>
              <w:t>829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99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Осуществление первичного вои</w:t>
            </w:r>
            <w:r w:rsidRPr="0026270F">
              <w:rPr>
                <w:rFonts w:ascii="Arial" w:hAnsi="Arial" w:cs="Arial"/>
                <w:bCs/>
                <w:color w:val="000000"/>
              </w:rPr>
              <w:t>н</w:t>
            </w:r>
            <w:r w:rsidRPr="0026270F">
              <w:rPr>
                <w:rFonts w:ascii="Arial" w:hAnsi="Arial" w:cs="Arial"/>
                <w:bCs/>
                <w:color w:val="000000"/>
              </w:rPr>
              <w:t>ского учета на территориях, где о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сутствуют военные комиссариаты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51180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72 611,00</w:t>
            </w:r>
          </w:p>
        </w:tc>
      </w:tr>
      <w:tr w:rsidR="00D73637" w:rsidRPr="0026270F" w:rsidTr="00196EB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51180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72 611,00</w:t>
            </w:r>
          </w:p>
        </w:tc>
      </w:tr>
      <w:tr w:rsidR="00D73637" w:rsidRPr="0026270F" w:rsidTr="00196EB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lastRenderedPageBreak/>
              <w:t>Осуществление переданных по</w:t>
            </w:r>
            <w:r w:rsidRPr="0026270F">
              <w:rPr>
                <w:rFonts w:ascii="Arial" w:hAnsi="Arial" w:cs="Arial"/>
                <w:bCs/>
                <w:color w:val="000000"/>
              </w:rPr>
              <w:t>л</w:t>
            </w:r>
            <w:r w:rsidRPr="0026270F">
              <w:rPr>
                <w:rFonts w:ascii="Arial" w:hAnsi="Arial" w:cs="Arial"/>
                <w:bCs/>
                <w:color w:val="000000"/>
              </w:rPr>
              <w:t>номочий от поселений муниц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пальному району в сфере внутре</w:t>
            </w:r>
            <w:r w:rsidRPr="0026270F">
              <w:rPr>
                <w:rFonts w:ascii="Arial" w:hAnsi="Arial" w:cs="Arial"/>
                <w:bCs/>
                <w:color w:val="000000"/>
              </w:rPr>
              <w:t>н</w:t>
            </w:r>
            <w:r w:rsidRPr="0026270F">
              <w:rPr>
                <w:rFonts w:ascii="Arial" w:hAnsi="Arial" w:cs="Arial"/>
                <w:bCs/>
                <w:color w:val="000000"/>
              </w:rPr>
              <w:t>него муниципального финансового контроля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 w:rsidP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 w:rsidP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П1485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19 </w:t>
            </w:r>
            <w:r w:rsidR="002A7E17">
              <w:rPr>
                <w:rFonts w:ascii="Arial" w:hAnsi="Arial" w:cs="Arial"/>
                <w:bCs/>
                <w:color w:val="000000"/>
              </w:rPr>
              <w:t>485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4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Межбюджетные трансферты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 w:rsidP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 w:rsidP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П1485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500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 w:rsidP="002A7E1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 xml:space="preserve">19 </w:t>
            </w:r>
            <w:r w:rsidR="002A7E17">
              <w:rPr>
                <w:rFonts w:ascii="Arial" w:hAnsi="Arial" w:cs="Arial"/>
                <w:bCs/>
                <w:color w:val="000000"/>
              </w:rPr>
              <w:t>485</w:t>
            </w:r>
            <w:r w:rsidRPr="0026270F">
              <w:rPr>
                <w:rFonts w:ascii="Arial" w:hAnsi="Arial" w:cs="Arial"/>
                <w:bCs/>
                <w:color w:val="000000"/>
              </w:rPr>
              <w:t>,00</w:t>
            </w:r>
          </w:p>
        </w:tc>
      </w:tr>
      <w:tr w:rsidR="00D73637" w:rsidRPr="0026270F" w:rsidTr="00196EBF">
        <w:trPr>
          <w:gridAfter w:val="1"/>
          <w:wAfter w:w="543" w:type="dxa"/>
          <w:trHeight w:val="54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Мероприятия в области имущ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ственных отношений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С1468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35 118,00</w:t>
            </w:r>
          </w:p>
        </w:tc>
      </w:tr>
      <w:tr w:rsidR="00D73637" w:rsidRPr="0026270F" w:rsidTr="00196EBF">
        <w:trPr>
          <w:gridAfter w:val="1"/>
          <w:wAfter w:w="543" w:type="dxa"/>
          <w:trHeight w:val="83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С1468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35 118,00</w:t>
            </w:r>
          </w:p>
        </w:tc>
      </w:tr>
      <w:tr w:rsidR="00D73637" w:rsidRPr="0026270F" w:rsidTr="00196EBF">
        <w:trPr>
          <w:gridAfter w:val="1"/>
          <w:wAfter w:w="543" w:type="dxa"/>
          <w:trHeight w:val="82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Мероприятия по капитальному р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монту муниципального жилищного фонда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D73637" w:rsidRPr="0026270F" w:rsidTr="00196EBF">
        <w:trPr>
          <w:gridAfter w:val="1"/>
          <w:wAfter w:w="543" w:type="dxa"/>
          <w:trHeight w:val="84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77 2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С1430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3 615,00</w:t>
            </w:r>
          </w:p>
        </w:tc>
      </w:tr>
      <w:tr w:rsidR="00D73637" w:rsidRPr="0026270F" w:rsidTr="00196EBF">
        <w:trPr>
          <w:gridAfter w:val="1"/>
          <w:wAfter w:w="543" w:type="dxa"/>
          <w:trHeight w:val="832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Непрограммные расходы на обеспечение деятельности м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у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ниципальных казенных учр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е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ждений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79  0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196EBF" w:rsidRDefault="00D736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196EBF" w:rsidRDefault="00D7363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1 536 349,00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ности муниципальных казенных учреждений, не вошедшие в пр</w:t>
            </w:r>
            <w:r w:rsidRPr="0026270F">
              <w:rPr>
                <w:rFonts w:ascii="Arial" w:hAnsi="Arial" w:cs="Arial"/>
                <w:bCs/>
                <w:color w:val="000000"/>
              </w:rPr>
              <w:t>о</w:t>
            </w:r>
            <w:r w:rsidRPr="0026270F">
              <w:rPr>
                <w:rFonts w:ascii="Arial" w:hAnsi="Arial" w:cs="Arial"/>
                <w:bCs/>
                <w:color w:val="000000"/>
              </w:rPr>
              <w:t>граммные мероприятия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00000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1 536 349,00</w:t>
            </w:r>
          </w:p>
        </w:tc>
      </w:tr>
      <w:tr w:rsidR="00D73637" w:rsidRPr="0026270F" w:rsidTr="00196EBF">
        <w:trPr>
          <w:gridAfter w:val="1"/>
          <w:wAfter w:w="543" w:type="dxa"/>
          <w:trHeight w:val="106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обеспечение деятел</w:t>
            </w:r>
            <w:r w:rsidRPr="0026270F">
              <w:rPr>
                <w:rFonts w:ascii="Arial" w:hAnsi="Arial" w:cs="Arial"/>
                <w:bCs/>
                <w:color w:val="000000"/>
              </w:rPr>
              <w:t>ь</w:t>
            </w:r>
            <w:r w:rsidRPr="0026270F">
              <w:rPr>
                <w:rFonts w:ascii="Arial" w:hAnsi="Arial" w:cs="Arial"/>
                <w:bCs/>
                <w:color w:val="000000"/>
              </w:rPr>
              <w:t>ности (оказание услуг) муниц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пальных учреждений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1 536 349,00</w:t>
            </w:r>
          </w:p>
        </w:tc>
      </w:tr>
      <w:tr w:rsidR="00D73637" w:rsidRPr="0026270F" w:rsidTr="0026270F">
        <w:trPr>
          <w:gridAfter w:val="1"/>
          <w:wAfter w:w="543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 w:rsidRPr="0026270F">
              <w:rPr>
                <w:rFonts w:ascii="Arial" w:hAnsi="Arial" w:cs="Arial"/>
                <w:bCs/>
                <w:color w:val="000000"/>
              </w:rPr>
              <w:t>и</w:t>
            </w:r>
            <w:r w:rsidRPr="0026270F">
              <w:rPr>
                <w:rFonts w:ascii="Arial" w:hAnsi="Arial" w:cs="Arial"/>
                <w:bCs/>
                <w:color w:val="000000"/>
              </w:rPr>
              <w:t>ципальными) органами, казенными учреждениями, органами управл</w:t>
            </w:r>
            <w:r w:rsidRPr="0026270F">
              <w:rPr>
                <w:rFonts w:ascii="Arial" w:hAnsi="Arial" w:cs="Arial"/>
                <w:bCs/>
                <w:color w:val="000000"/>
              </w:rPr>
              <w:t>е</w:t>
            </w:r>
            <w:r w:rsidRPr="0026270F">
              <w:rPr>
                <w:rFonts w:ascii="Arial" w:hAnsi="Arial" w:cs="Arial"/>
                <w:bCs/>
                <w:color w:val="000000"/>
              </w:rPr>
              <w:t>ния государственными внебюдже</w:t>
            </w:r>
            <w:r w:rsidRPr="0026270F">
              <w:rPr>
                <w:rFonts w:ascii="Arial" w:hAnsi="Arial" w:cs="Arial"/>
                <w:bCs/>
                <w:color w:val="000000"/>
              </w:rPr>
              <w:t>т</w:t>
            </w:r>
            <w:r w:rsidRPr="0026270F">
              <w:rPr>
                <w:rFonts w:ascii="Arial" w:hAnsi="Arial" w:cs="Arial"/>
                <w:bCs/>
                <w:color w:val="000000"/>
              </w:rPr>
              <w:t>ными фондами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1 169 130,00</w:t>
            </w:r>
          </w:p>
        </w:tc>
      </w:tr>
      <w:tr w:rsidR="00D73637" w:rsidRPr="0026270F" w:rsidTr="00196EBF">
        <w:trPr>
          <w:gridAfter w:val="1"/>
          <w:wAfter w:w="543" w:type="dxa"/>
          <w:trHeight w:val="88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Закупка товаров, работ и услуг для обеспечения государственных (м</w:t>
            </w:r>
            <w:r w:rsidRPr="0026270F">
              <w:rPr>
                <w:rFonts w:ascii="Arial" w:hAnsi="Arial" w:cs="Arial"/>
                <w:bCs/>
                <w:color w:val="000000"/>
              </w:rPr>
              <w:t>у</w:t>
            </w:r>
            <w:r w:rsidRPr="0026270F">
              <w:rPr>
                <w:rFonts w:ascii="Arial" w:hAnsi="Arial" w:cs="Arial"/>
                <w:bCs/>
                <w:color w:val="000000"/>
              </w:rPr>
              <w:t>ниципальных) нужд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363 000,00</w:t>
            </w:r>
          </w:p>
        </w:tc>
      </w:tr>
      <w:tr w:rsidR="00D73637" w:rsidRPr="0026270F" w:rsidTr="00196EBF">
        <w:trPr>
          <w:gridAfter w:val="1"/>
          <w:wAfter w:w="543" w:type="dxa"/>
          <w:trHeight w:val="56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79 1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37" w:rsidRPr="0026270F" w:rsidRDefault="00D73637">
            <w:pPr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С1401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37" w:rsidRPr="0026270F" w:rsidRDefault="00D73637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26270F">
              <w:rPr>
                <w:rFonts w:ascii="Arial" w:hAnsi="Arial" w:cs="Arial"/>
                <w:bCs/>
                <w:color w:val="000000"/>
              </w:rPr>
              <w:t>4 219,00</w:t>
            </w:r>
          </w:p>
        </w:tc>
      </w:tr>
    </w:tbl>
    <w:p w:rsidR="00D73637" w:rsidRPr="0026270F" w:rsidRDefault="00D73637" w:rsidP="00F54001">
      <w:pPr>
        <w:jc w:val="both"/>
        <w:rPr>
          <w:rFonts w:ascii="Arial" w:hAnsi="Arial" w:cs="Arial"/>
        </w:rPr>
      </w:pPr>
    </w:p>
    <w:p w:rsidR="00D73637" w:rsidRDefault="00D73637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p w:rsidR="00196EBF" w:rsidRDefault="00196EBF" w:rsidP="00F54001">
      <w:pPr>
        <w:jc w:val="both"/>
        <w:rPr>
          <w:rFonts w:ascii="Arial" w:hAnsi="Arial" w:cs="Arial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64"/>
        <w:gridCol w:w="595"/>
        <w:gridCol w:w="709"/>
        <w:gridCol w:w="709"/>
        <w:gridCol w:w="493"/>
        <w:gridCol w:w="924"/>
        <w:gridCol w:w="709"/>
        <w:gridCol w:w="1239"/>
        <w:gridCol w:w="462"/>
        <w:gridCol w:w="1376"/>
        <w:gridCol w:w="236"/>
        <w:gridCol w:w="89"/>
      </w:tblGrid>
      <w:tr w:rsidR="00196EBF" w:rsidTr="00196EBF">
        <w:trPr>
          <w:trHeight w:val="31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>
            <w:pPr>
              <w:jc w:val="right"/>
            </w:pPr>
            <w:r>
              <w:lastRenderedPageBreak/>
              <w:t>Приложение №12</w:t>
            </w:r>
          </w:p>
        </w:tc>
      </w:tr>
      <w:tr w:rsidR="00196EBF" w:rsidTr="00196EBF">
        <w:trPr>
          <w:trHeight w:val="31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196EBF" w:rsidTr="00196EBF">
        <w:trPr>
          <w:trHeight w:val="31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 w:rsidP="00264813">
            <w:pPr>
              <w:jc w:val="right"/>
            </w:pPr>
            <w:r>
              <w:t xml:space="preserve">Рыльского района от </w:t>
            </w:r>
            <w:r w:rsidR="00264813">
              <w:t>21 декабря 2017г. № 67</w:t>
            </w:r>
          </w:p>
        </w:tc>
      </w:tr>
      <w:tr w:rsidR="00196EBF" w:rsidTr="00196EBF">
        <w:trPr>
          <w:trHeight w:val="33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196EBF" w:rsidTr="00196EBF">
        <w:trPr>
          <w:trHeight w:val="33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196EBF" w:rsidTr="00196EBF">
        <w:trPr>
          <w:trHeight w:val="87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>
            <w:pPr>
              <w:jc w:val="right"/>
            </w:pPr>
          </w:p>
        </w:tc>
      </w:tr>
      <w:tr w:rsidR="00196EBF" w:rsidTr="00196EBF">
        <w:trPr>
          <w:trHeight w:val="1320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 w:rsidP="00196EB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Малогнеушевского сельсовета Рыльского района Курской области и непрограммным направлениям деятельности),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сификации расходов бюджета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 Малогнеушевского сельсовета                                                                                                                                 Рыльского района Курской области на 2019-2020 года</w:t>
            </w:r>
          </w:p>
        </w:tc>
      </w:tr>
      <w:tr w:rsidR="00196EBF" w:rsidTr="00196EBF">
        <w:trPr>
          <w:gridAfter w:val="1"/>
          <w:wAfter w:w="89" w:type="dxa"/>
          <w:trHeight w:val="267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6EBF" w:rsidRDefault="00196E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6EBF" w:rsidRDefault="00196EBF">
            <w:pPr>
              <w:rPr>
                <w:sz w:val="26"/>
                <w:szCs w:val="26"/>
              </w:rPr>
            </w:pPr>
          </w:p>
        </w:tc>
      </w:tr>
      <w:tr w:rsidR="00196EBF" w:rsidTr="00196EBF">
        <w:trPr>
          <w:gridAfter w:val="1"/>
          <w:wAfter w:w="89" w:type="dxa"/>
          <w:trHeight w:val="360"/>
        </w:trPr>
        <w:tc>
          <w:tcPr>
            <w:tcW w:w="8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Default="00196EB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Default="00196EBF" w:rsidP="00196EBF">
            <w:pPr>
              <w:jc w:val="right"/>
              <w:rPr>
                <w:sz w:val="22"/>
                <w:szCs w:val="22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рублей</w:t>
            </w:r>
          </w:p>
        </w:tc>
      </w:tr>
      <w:tr w:rsidR="00196EBF" w:rsidRPr="00196EBF" w:rsidTr="00196EBF">
        <w:trPr>
          <w:trHeight w:val="108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96EBF">
              <w:rPr>
                <w:rFonts w:ascii="Arial" w:hAnsi="Arial" w:cs="Arial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196EBF">
              <w:rPr>
                <w:rFonts w:ascii="Arial" w:hAnsi="Arial" w:cs="Arial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Сумма на 2019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Сумма на 2020 год</w:t>
            </w:r>
          </w:p>
        </w:tc>
      </w:tr>
      <w:tr w:rsidR="00196EBF" w:rsidRPr="00196EBF" w:rsidTr="00196EBF">
        <w:trPr>
          <w:trHeight w:val="37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В С Е Г О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3 540 486,00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3 514 090,00</w:t>
            </w:r>
          </w:p>
        </w:tc>
      </w:tr>
      <w:tr w:rsidR="00196EBF" w:rsidRPr="00196EBF" w:rsidTr="00196EBF">
        <w:trPr>
          <w:trHeight w:val="126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Муниципальная пр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грамма Малогнеуше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 xml:space="preserve">ского сельсовета Рыльского района Курской области «Развитие культуры в </w:t>
            </w:r>
            <w:proofErr w:type="spellStart"/>
            <w:r w:rsidRPr="00196EBF">
              <w:rPr>
                <w:rFonts w:ascii="Arial" w:hAnsi="Arial" w:cs="Arial"/>
                <w:b/>
                <w:bCs/>
                <w:color w:val="000000"/>
              </w:rPr>
              <w:t>Малогнеушевском</w:t>
            </w:r>
            <w:proofErr w:type="spellEnd"/>
            <w:r w:rsidRPr="00196EBF">
              <w:rPr>
                <w:rFonts w:ascii="Arial" w:hAnsi="Arial" w:cs="Arial"/>
                <w:b/>
                <w:bCs/>
                <w:color w:val="000000"/>
              </w:rPr>
              <w:t xml:space="preserve"> сельсовете Рыльск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го района Курской 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ласти на 2018-2020 г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ды»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01 0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488 440,00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456 839,00</w:t>
            </w:r>
          </w:p>
        </w:tc>
      </w:tr>
      <w:tr w:rsidR="00196EBF" w:rsidRPr="00196EBF" w:rsidTr="00196EBF">
        <w:trPr>
          <w:trHeight w:val="177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 w:rsidP="00196EBF">
            <w:pPr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Подпрограмма «Ра</w:t>
            </w:r>
            <w:r w:rsidRPr="00196EBF">
              <w:rPr>
                <w:rFonts w:ascii="Arial" w:hAnsi="Arial" w:cs="Arial"/>
                <w:i/>
                <w:color w:val="000000"/>
              </w:rPr>
              <w:t>з</w:t>
            </w:r>
            <w:r w:rsidRPr="00196EBF">
              <w:rPr>
                <w:rFonts w:ascii="Arial" w:hAnsi="Arial" w:cs="Arial"/>
                <w:i/>
                <w:color w:val="000000"/>
              </w:rPr>
              <w:t>витие народного творчества и кул</w:t>
            </w:r>
            <w:r w:rsidRPr="00196EBF">
              <w:rPr>
                <w:rFonts w:ascii="Arial" w:hAnsi="Arial" w:cs="Arial"/>
                <w:i/>
                <w:color w:val="000000"/>
              </w:rPr>
              <w:t>ь</w:t>
            </w:r>
            <w:r w:rsidRPr="00196EBF">
              <w:rPr>
                <w:rFonts w:ascii="Arial" w:hAnsi="Arial" w:cs="Arial"/>
                <w:i/>
                <w:color w:val="000000"/>
              </w:rPr>
              <w:t>турно-досуговой де</w:t>
            </w:r>
            <w:r w:rsidRPr="00196EBF">
              <w:rPr>
                <w:rFonts w:ascii="Arial" w:hAnsi="Arial" w:cs="Arial"/>
                <w:i/>
                <w:color w:val="000000"/>
              </w:rPr>
              <w:t>я</w:t>
            </w:r>
            <w:r w:rsidRPr="00196EBF">
              <w:rPr>
                <w:rFonts w:ascii="Arial" w:hAnsi="Arial" w:cs="Arial"/>
                <w:i/>
                <w:color w:val="000000"/>
              </w:rPr>
              <w:t xml:space="preserve">тельности в </w:t>
            </w:r>
            <w:proofErr w:type="spellStart"/>
            <w:r w:rsidRPr="00196EBF">
              <w:rPr>
                <w:rFonts w:ascii="Arial" w:hAnsi="Arial" w:cs="Arial"/>
                <w:i/>
                <w:color w:val="000000"/>
              </w:rPr>
              <w:t>Малогн</w:t>
            </w:r>
            <w:r w:rsidRPr="00196EBF">
              <w:rPr>
                <w:rFonts w:ascii="Arial" w:hAnsi="Arial" w:cs="Arial"/>
                <w:i/>
                <w:color w:val="000000"/>
              </w:rPr>
              <w:t>е</w:t>
            </w:r>
            <w:r w:rsidRPr="00196EBF">
              <w:rPr>
                <w:rFonts w:ascii="Arial" w:hAnsi="Arial" w:cs="Arial"/>
                <w:i/>
                <w:color w:val="000000"/>
              </w:rPr>
              <w:t>ушевском</w:t>
            </w:r>
            <w:proofErr w:type="spellEnd"/>
            <w:r w:rsidRPr="00196EBF">
              <w:rPr>
                <w:rFonts w:ascii="Arial" w:hAnsi="Arial" w:cs="Arial"/>
                <w:i/>
                <w:color w:val="000000"/>
              </w:rPr>
              <w:t xml:space="preserve">  сельсовете Рыльского района Ку</w:t>
            </w:r>
            <w:r w:rsidRPr="00196EBF">
              <w:rPr>
                <w:rFonts w:ascii="Arial" w:hAnsi="Arial" w:cs="Arial"/>
                <w:i/>
                <w:color w:val="000000"/>
              </w:rPr>
              <w:t>р</w:t>
            </w:r>
            <w:r w:rsidRPr="00196EBF">
              <w:rPr>
                <w:rFonts w:ascii="Arial" w:hAnsi="Arial" w:cs="Arial"/>
                <w:i/>
                <w:color w:val="000000"/>
              </w:rPr>
              <w:t>ской области на 2018-2020 годы»   муниц</w:t>
            </w:r>
            <w:r w:rsidRPr="00196EBF">
              <w:rPr>
                <w:rFonts w:ascii="Arial" w:hAnsi="Arial" w:cs="Arial"/>
                <w:i/>
                <w:color w:val="000000"/>
              </w:rPr>
              <w:t>и</w:t>
            </w:r>
            <w:r w:rsidRPr="00196EBF">
              <w:rPr>
                <w:rFonts w:ascii="Arial" w:hAnsi="Arial" w:cs="Arial"/>
                <w:i/>
                <w:color w:val="000000"/>
              </w:rPr>
              <w:t xml:space="preserve">пальной программы «Развитие культуры в </w:t>
            </w:r>
            <w:proofErr w:type="spellStart"/>
            <w:r w:rsidRPr="00196EBF">
              <w:rPr>
                <w:rFonts w:ascii="Arial" w:hAnsi="Arial" w:cs="Arial"/>
                <w:i/>
                <w:color w:val="000000"/>
              </w:rPr>
              <w:t>Малогнеушевском</w:t>
            </w:r>
            <w:proofErr w:type="spellEnd"/>
            <w:r w:rsidRPr="00196EBF">
              <w:rPr>
                <w:rFonts w:ascii="Arial" w:hAnsi="Arial" w:cs="Arial"/>
                <w:i/>
                <w:color w:val="000000"/>
              </w:rPr>
              <w:t xml:space="preserve">  сельсовете Рыльского района Курской обл</w:t>
            </w:r>
            <w:r w:rsidRPr="00196EBF">
              <w:rPr>
                <w:rFonts w:ascii="Arial" w:hAnsi="Arial" w:cs="Arial"/>
                <w:i/>
                <w:color w:val="000000"/>
              </w:rPr>
              <w:t>а</w:t>
            </w:r>
            <w:r w:rsidRPr="00196EBF">
              <w:rPr>
                <w:rFonts w:ascii="Arial" w:hAnsi="Arial" w:cs="Arial"/>
                <w:i/>
                <w:color w:val="000000"/>
              </w:rPr>
              <w:t>сти на 2018-2020 г</w:t>
            </w:r>
            <w:r w:rsidRPr="00196EBF">
              <w:rPr>
                <w:rFonts w:ascii="Arial" w:hAnsi="Arial" w:cs="Arial"/>
                <w:i/>
                <w:color w:val="000000"/>
              </w:rPr>
              <w:t>о</w:t>
            </w:r>
            <w:r w:rsidRPr="00196EBF">
              <w:rPr>
                <w:rFonts w:ascii="Arial" w:hAnsi="Arial" w:cs="Arial"/>
                <w:i/>
                <w:color w:val="000000"/>
              </w:rPr>
              <w:t>ды»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</w:rPr>
            </w:pPr>
            <w:r w:rsidRPr="00196EBF">
              <w:rPr>
                <w:rFonts w:ascii="Arial" w:hAnsi="Arial" w:cs="Arial"/>
                <w:i/>
              </w:rPr>
              <w:t>01 1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</w:rPr>
            </w:pPr>
            <w:r w:rsidRPr="00196EBF">
              <w:rPr>
                <w:rFonts w:ascii="Arial" w:hAnsi="Arial" w:cs="Arial"/>
                <w:i/>
              </w:rPr>
              <w:t>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</w:rPr>
            </w:pPr>
            <w:r w:rsidRPr="00196EBF">
              <w:rPr>
                <w:rFonts w:ascii="Arial" w:hAnsi="Arial" w:cs="Arial"/>
                <w:i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488 440,00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456 839,00</w:t>
            </w:r>
          </w:p>
        </w:tc>
      </w:tr>
      <w:tr w:rsidR="00196EBF" w:rsidRPr="00196EBF" w:rsidTr="00196EBF">
        <w:trPr>
          <w:trHeight w:val="645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Основное мероприятие "Организация культу</w:t>
            </w:r>
            <w:r w:rsidRPr="00196EBF">
              <w:rPr>
                <w:rFonts w:ascii="Arial" w:hAnsi="Arial" w:cs="Arial"/>
                <w:color w:val="000000"/>
              </w:rPr>
              <w:t>р</w:t>
            </w:r>
            <w:r w:rsidRPr="00196EBF">
              <w:rPr>
                <w:rFonts w:ascii="Arial" w:hAnsi="Arial" w:cs="Arial"/>
                <w:color w:val="000000"/>
              </w:rPr>
              <w:t>но-досуговой деятел</w:t>
            </w:r>
            <w:r w:rsidRPr="00196EBF">
              <w:rPr>
                <w:rFonts w:ascii="Arial" w:hAnsi="Arial" w:cs="Arial"/>
                <w:color w:val="000000"/>
              </w:rPr>
              <w:t>ь</w:t>
            </w:r>
            <w:r w:rsidRPr="00196EBF">
              <w:rPr>
                <w:rFonts w:ascii="Arial" w:hAnsi="Arial" w:cs="Arial"/>
                <w:color w:val="000000"/>
              </w:rPr>
              <w:t>ности"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488 440,00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456 839,00</w:t>
            </w:r>
          </w:p>
        </w:tc>
      </w:tr>
      <w:tr w:rsidR="00196EBF" w:rsidRPr="00196EBF" w:rsidTr="00196EBF">
        <w:trPr>
          <w:trHeight w:val="37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Реализация меропри</w:t>
            </w:r>
            <w:r w:rsidRPr="00196EBF">
              <w:rPr>
                <w:rFonts w:ascii="Arial" w:hAnsi="Arial" w:cs="Arial"/>
                <w:color w:val="000000"/>
              </w:rPr>
              <w:t>я</w:t>
            </w:r>
            <w:r w:rsidRPr="00196EBF">
              <w:rPr>
                <w:rFonts w:ascii="Arial" w:hAnsi="Arial" w:cs="Arial"/>
                <w:color w:val="000000"/>
              </w:rPr>
              <w:t>тий по оплате труда р</w:t>
            </w:r>
            <w:r w:rsidRPr="00196EBF">
              <w:rPr>
                <w:rFonts w:ascii="Arial" w:hAnsi="Arial" w:cs="Arial"/>
                <w:color w:val="000000"/>
              </w:rPr>
              <w:t>а</w:t>
            </w:r>
            <w:r w:rsidRPr="00196EBF">
              <w:rPr>
                <w:rFonts w:ascii="Arial" w:hAnsi="Arial" w:cs="Arial"/>
                <w:color w:val="000000"/>
              </w:rPr>
              <w:t xml:space="preserve">ботников учреждений </w:t>
            </w:r>
            <w:r w:rsidRPr="00196EBF">
              <w:rPr>
                <w:rFonts w:ascii="Arial" w:hAnsi="Arial" w:cs="Arial"/>
                <w:color w:val="000000"/>
              </w:rPr>
              <w:lastRenderedPageBreak/>
              <w:t>культуры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344 040,00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312 439,00</w:t>
            </w:r>
          </w:p>
        </w:tc>
      </w:tr>
      <w:tr w:rsidR="00196EBF" w:rsidRPr="00196EBF" w:rsidTr="00196EBF">
        <w:trPr>
          <w:trHeight w:val="112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  <w:color w:val="000000"/>
              </w:rPr>
              <w:t>е</w:t>
            </w:r>
            <w:r w:rsidRPr="00196EBF">
              <w:rPr>
                <w:rFonts w:ascii="Arial" w:hAnsi="Arial" w:cs="Arial"/>
                <w:color w:val="000000"/>
              </w:rPr>
              <w:t>ния функций госуда</w:t>
            </w:r>
            <w:r w:rsidRPr="00196EBF">
              <w:rPr>
                <w:rFonts w:ascii="Arial" w:hAnsi="Arial" w:cs="Arial"/>
                <w:color w:val="000000"/>
              </w:rPr>
              <w:t>р</w:t>
            </w:r>
            <w:r w:rsidRPr="00196EBF">
              <w:rPr>
                <w:rFonts w:ascii="Arial" w:hAnsi="Arial" w:cs="Arial"/>
                <w:color w:val="000000"/>
              </w:rPr>
              <w:t>ственными (муниц</w:t>
            </w:r>
            <w:r w:rsidRPr="00196EBF">
              <w:rPr>
                <w:rFonts w:ascii="Arial" w:hAnsi="Arial" w:cs="Arial"/>
                <w:color w:val="000000"/>
              </w:rPr>
              <w:t>и</w:t>
            </w:r>
            <w:r w:rsidRPr="00196EBF">
              <w:rPr>
                <w:rFonts w:ascii="Arial" w:hAnsi="Arial" w:cs="Arial"/>
                <w:color w:val="000000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  <w:color w:val="000000"/>
              </w:rPr>
              <w:t>и</w:t>
            </w:r>
            <w:r w:rsidRPr="00196EBF">
              <w:rPr>
                <w:rFonts w:ascii="Arial" w:hAnsi="Arial" w:cs="Arial"/>
                <w:color w:val="000000"/>
              </w:rPr>
              <w:t>ями, органами управл</w:t>
            </w:r>
            <w:r w:rsidRPr="00196EBF">
              <w:rPr>
                <w:rFonts w:ascii="Arial" w:hAnsi="Arial" w:cs="Arial"/>
                <w:color w:val="000000"/>
              </w:rPr>
              <w:t>е</w:t>
            </w:r>
            <w:r w:rsidRPr="00196EBF">
              <w:rPr>
                <w:rFonts w:ascii="Arial" w:hAnsi="Arial" w:cs="Arial"/>
                <w:color w:val="000000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  <w:color w:val="000000"/>
              </w:rPr>
              <w:t>н</w:t>
            </w:r>
            <w:r w:rsidRPr="00196EBF">
              <w:rPr>
                <w:rFonts w:ascii="Arial" w:hAnsi="Arial" w:cs="Arial"/>
                <w:color w:val="000000"/>
              </w:rPr>
              <w:t>дами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344 040,00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312 439,00</w:t>
            </w:r>
          </w:p>
        </w:tc>
      </w:tr>
      <w:tr w:rsidR="00196EBF" w:rsidRPr="00196EBF" w:rsidTr="00196EBF">
        <w:trPr>
          <w:trHeight w:val="900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  <w:color w:val="000000"/>
              </w:rPr>
              <w:t>е</w:t>
            </w:r>
            <w:r w:rsidRPr="00196EBF">
              <w:rPr>
                <w:rFonts w:ascii="Arial" w:hAnsi="Arial" w:cs="Arial"/>
                <w:color w:val="000000"/>
              </w:rPr>
              <w:t>ния функций госуда</w:t>
            </w:r>
            <w:r w:rsidRPr="00196EBF">
              <w:rPr>
                <w:rFonts w:ascii="Arial" w:hAnsi="Arial" w:cs="Arial"/>
                <w:color w:val="000000"/>
              </w:rPr>
              <w:t>р</w:t>
            </w:r>
            <w:r w:rsidRPr="00196EBF">
              <w:rPr>
                <w:rFonts w:ascii="Arial" w:hAnsi="Arial" w:cs="Arial"/>
                <w:color w:val="000000"/>
              </w:rPr>
              <w:t>ственными (муниц</w:t>
            </w:r>
            <w:r w:rsidRPr="00196EBF">
              <w:rPr>
                <w:rFonts w:ascii="Arial" w:hAnsi="Arial" w:cs="Arial"/>
                <w:color w:val="000000"/>
              </w:rPr>
              <w:t>и</w:t>
            </w:r>
            <w:r w:rsidRPr="00196EBF">
              <w:rPr>
                <w:rFonts w:ascii="Arial" w:hAnsi="Arial" w:cs="Arial"/>
                <w:color w:val="000000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  <w:color w:val="000000"/>
              </w:rPr>
              <w:t>и</w:t>
            </w:r>
            <w:r w:rsidRPr="00196EBF">
              <w:rPr>
                <w:rFonts w:ascii="Arial" w:hAnsi="Arial" w:cs="Arial"/>
                <w:color w:val="000000"/>
              </w:rPr>
              <w:t>ями, органами управл</w:t>
            </w:r>
            <w:r w:rsidRPr="00196EBF">
              <w:rPr>
                <w:rFonts w:ascii="Arial" w:hAnsi="Arial" w:cs="Arial"/>
                <w:color w:val="000000"/>
              </w:rPr>
              <w:t>е</w:t>
            </w:r>
            <w:r w:rsidRPr="00196EBF">
              <w:rPr>
                <w:rFonts w:ascii="Arial" w:hAnsi="Arial" w:cs="Arial"/>
                <w:color w:val="000000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  <w:color w:val="000000"/>
              </w:rPr>
              <w:t>н</w:t>
            </w:r>
            <w:r w:rsidRPr="00196EBF">
              <w:rPr>
                <w:rFonts w:ascii="Arial" w:hAnsi="Arial" w:cs="Arial"/>
                <w:color w:val="000000"/>
              </w:rPr>
              <w:t>дами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144 400,00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144 400,00</w:t>
            </w:r>
          </w:p>
        </w:tc>
      </w:tr>
      <w:tr w:rsidR="00196EBF" w:rsidRPr="00196EBF" w:rsidTr="00196EBF">
        <w:trPr>
          <w:trHeight w:val="3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  <w:color w:val="000000"/>
              </w:rPr>
              <w:t>е</w:t>
            </w:r>
            <w:r w:rsidRPr="00196EBF">
              <w:rPr>
                <w:rFonts w:ascii="Arial" w:hAnsi="Arial" w:cs="Arial"/>
                <w:color w:val="000000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65 000,00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65 000,00</w:t>
            </w:r>
          </w:p>
        </w:tc>
      </w:tr>
      <w:tr w:rsidR="00196EBF" w:rsidRPr="00196EBF" w:rsidTr="00196EBF">
        <w:trPr>
          <w:trHeight w:val="3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Иные бюджетные а</w:t>
            </w:r>
            <w:r w:rsidRPr="00196EBF">
              <w:rPr>
                <w:rFonts w:ascii="Arial" w:hAnsi="Arial" w:cs="Arial"/>
                <w:color w:val="000000"/>
              </w:rPr>
              <w:t>с</w:t>
            </w:r>
            <w:r w:rsidRPr="00196EBF">
              <w:rPr>
                <w:rFonts w:ascii="Arial" w:hAnsi="Arial" w:cs="Arial"/>
                <w:color w:val="000000"/>
              </w:rPr>
              <w:t>сигнования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01 1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79 400,00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79 400,00</w:t>
            </w:r>
          </w:p>
        </w:tc>
      </w:tr>
      <w:tr w:rsidR="00196EBF" w:rsidRPr="00196EBF" w:rsidTr="00196EBF">
        <w:trPr>
          <w:trHeight w:val="108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Муниципальная пр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грамма Малогнеуше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ского сельсовета Рыльского района Курской области "С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циальная поддержка граждан в муниц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и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пальном образовании «Малогнеушевский сельсовет» Рыльск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го района Курской о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б</w:t>
            </w:r>
            <w:r w:rsidRPr="00196EBF">
              <w:rPr>
                <w:rFonts w:ascii="Arial" w:hAnsi="Arial" w:cs="Arial"/>
                <w:b/>
                <w:bCs/>
                <w:color w:val="000000"/>
              </w:rPr>
              <w:t>ласти на 2015 – 2017 годы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02 0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EBF">
              <w:rPr>
                <w:rFonts w:ascii="Arial" w:hAnsi="Arial" w:cs="Arial"/>
                <w:b/>
                <w:bCs/>
                <w:color w:val="000000"/>
              </w:rPr>
              <w:t>85 000,00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</w:rPr>
            </w:pPr>
            <w:r w:rsidRPr="00196EBF">
              <w:rPr>
                <w:rFonts w:ascii="Arial" w:hAnsi="Arial" w:cs="Arial"/>
                <w:i/>
              </w:rPr>
              <w:t>Подпрограмма «Ра</w:t>
            </w:r>
            <w:r w:rsidRPr="00196EBF">
              <w:rPr>
                <w:rFonts w:ascii="Arial" w:hAnsi="Arial" w:cs="Arial"/>
                <w:i/>
              </w:rPr>
              <w:t>з</w:t>
            </w:r>
            <w:r w:rsidRPr="00196EBF">
              <w:rPr>
                <w:rFonts w:ascii="Arial" w:hAnsi="Arial" w:cs="Arial"/>
                <w:i/>
              </w:rPr>
              <w:t>витие мер социальной поддержки отдельных категорий граждан» муниципальной пр</w:t>
            </w:r>
            <w:r w:rsidRPr="00196EBF">
              <w:rPr>
                <w:rFonts w:ascii="Arial" w:hAnsi="Arial" w:cs="Arial"/>
                <w:i/>
              </w:rPr>
              <w:t>о</w:t>
            </w:r>
            <w:r w:rsidRPr="00196EBF">
              <w:rPr>
                <w:rFonts w:ascii="Arial" w:hAnsi="Arial" w:cs="Arial"/>
                <w:i/>
              </w:rPr>
              <w:t xml:space="preserve">граммы «Социальная поддержка отдельных категорий граждан в </w:t>
            </w:r>
            <w:proofErr w:type="spellStart"/>
            <w:r w:rsidRPr="00196EBF">
              <w:rPr>
                <w:rFonts w:ascii="Arial" w:hAnsi="Arial" w:cs="Arial"/>
                <w:i/>
              </w:rPr>
              <w:t>Малогнеушевском</w:t>
            </w:r>
            <w:proofErr w:type="spellEnd"/>
            <w:r w:rsidRPr="00196EBF">
              <w:rPr>
                <w:rFonts w:ascii="Arial" w:hAnsi="Arial" w:cs="Arial"/>
                <w:i/>
              </w:rPr>
              <w:t xml:space="preserve"> сельсовете Рыльского района Курской обл</w:t>
            </w:r>
            <w:r w:rsidRPr="00196EBF">
              <w:rPr>
                <w:rFonts w:ascii="Arial" w:hAnsi="Arial" w:cs="Arial"/>
                <w:i/>
              </w:rPr>
              <w:t>а</w:t>
            </w:r>
            <w:r w:rsidRPr="00196EBF">
              <w:rPr>
                <w:rFonts w:ascii="Arial" w:hAnsi="Arial" w:cs="Arial"/>
                <w:i/>
              </w:rPr>
              <w:t>сти на 2015 – 2017 г</w:t>
            </w:r>
            <w:r w:rsidRPr="00196EBF">
              <w:rPr>
                <w:rFonts w:ascii="Arial" w:hAnsi="Arial" w:cs="Arial"/>
                <w:i/>
              </w:rPr>
              <w:t>о</w:t>
            </w:r>
            <w:r w:rsidRPr="00196EBF">
              <w:rPr>
                <w:rFonts w:ascii="Arial" w:hAnsi="Arial" w:cs="Arial"/>
                <w:i/>
              </w:rPr>
              <w:t>ды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02 1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85 000,00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96EBF">
              <w:rPr>
                <w:rFonts w:ascii="Arial" w:hAnsi="Arial" w:cs="Arial"/>
                <w:i/>
                <w:color w:val="000000"/>
              </w:rPr>
              <w:t>85 000,00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lastRenderedPageBreak/>
              <w:t>Основное мероприятие "Осуществление мер социальной поддержки"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02 1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Выплата пенсий за в</w:t>
            </w:r>
            <w:r w:rsidRPr="00196EBF">
              <w:rPr>
                <w:rFonts w:ascii="Arial" w:hAnsi="Arial" w:cs="Arial"/>
              </w:rPr>
              <w:t>ы</w:t>
            </w:r>
            <w:r w:rsidRPr="00196EBF">
              <w:rPr>
                <w:rFonts w:ascii="Arial" w:hAnsi="Arial" w:cs="Arial"/>
              </w:rPr>
              <w:t>слугу лет и доплат к пенсиям муниципал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 xml:space="preserve">ных служащих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02 1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Социальное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ние и иные выплаты населению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02 1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85 000,0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Муниципальная пр</w:t>
            </w:r>
            <w:r w:rsidRPr="00C200BB">
              <w:rPr>
                <w:rFonts w:ascii="Arial" w:hAnsi="Arial" w:cs="Arial"/>
                <w:b/>
              </w:rPr>
              <w:t>о</w:t>
            </w:r>
            <w:r w:rsidRPr="00C200BB">
              <w:rPr>
                <w:rFonts w:ascii="Arial" w:hAnsi="Arial" w:cs="Arial"/>
                <w:b/>
              </w:rPr>
              <w:t>грамма Малогнеуше</w:t>
            </w:r>
            <w:r w:rsidRPr="00C200BB">
              <w:rPr>
                <w:rFonts w:ascii="Arial" w:hAnsi="Arial" w:cs="Arial"/>
                <w:b/>
              </w:rPr>
              <w:t>в</w:t>
            </w:r>
            <w:r w:rsidRPr="00C200BB">
              <w:rPr>
                <w:rFonts w:ascii="Arial" w:hAnsi="Arial" w:cs="Arial"/>
                <w:b/>
              </w:rPr>
              <w:t>ского сельсовета Рыльского района Курской области «О</w:t>
            </w:r>
            <w:r w:rsidRPr="00C200BB">
              <w:rPr>
                <w:rFonts w:ascii="Arial" w:hAnsi="Arial" w:cs="Arial"/>
                <w:b/>
              </w:rPr>
              <w:t>р</w:t>
            </w:r>
            <w:r w:rsidRPr="00C200BB">
              <w:rPr>
                <w:rFonts w:ascii="Arial" w:hAnsi="Arial" w:cs="Arial"/>
                <w:b/>
              </w:rPr>
              <w:t>ганизация предоста</w:t>
            </w:r>
            <w:r w:rsidRPr="00C200BB">
              <w:rPr>
                <w:rFonts w:ascii="Arial" w:hAnsi="Arial" w:cs="Arial"/>
                <w:b/>
              </w:rPr>
              <w:t>в</w:t>
            </w:r>
            <w:r w:rsidRPr="00C200BB">
              <w:rPr>
                <w:rFonts w:ascii="Arial" w:hAnsi="Arial" w:cs="Arial"/>
                <w:b/>
              </w:rPr>
              <w:t>ления населению Ж</w:t>
            </w:r>
            <w:r w:rsidRPr="00C200BB">
              <w:rPr>
                <w:rFonts w:ascii="Arial" w:hAnsi="Arial" w:cs="Arial"/>
                <w:b/>
              </w:rPr>
              <w:t>и</w:t>
            </w:r>
            <w:r w:rsidRPr="00C200BB">
              <w:rPr>
                <w:rFonts w:ascii="Arial" w:hAnsi="Arial" w:cs="Arial"/>
                <w:b/>
              </w:rPr>
              <w:t>лищно-коммунальных услуг и благоустро</w:t>
            </w:r>
            <w:r w:rsidRPr="00C200BB">
              <w:rPr>
                <w:rFonts w:ascii="Arial" w:hAnsi="Arial" w:cs="Arial"/>
                <w:b/>
              </w:rPr>
              <w:t>й</w:t>
            </w:r>
            <w:r w:rsidRPr="00C200BB">
              <w:rPr>
                <w:rFonts w:ascii="Arial" w:hAnsi="Arial" w:cs="Arial"/>
                <w:b/>
              </w:rPr>
              <w:t>ство  в муниципал</w:t>
            </w:r>
            <w:r w:rsidRPr="00C200BB">
              <w:rPr>
                <w:rFonts w:ascii="Arial" w:hAnsi="Arial" w:cs="Arial"/>
                <w:b/>
              </w:rPr>
              <w:t>ь</w:t>
            </w:r>
            <w:r w:rsidRPr="00C200BB">
              <w:rPr>
                <w:rFonts w:ascii="Arial" w:hAnsi="Arial" w:cs="Arial"/>
                <w:b/>
              </w:rPr>
              <w:t>ном  образовании «Малогнеушевский сельсовет» Рыльск</w:t>
            </w:r>
            <w:r w:rsidRPr="00C200BB">
              <w:rPr>
                <w:rFonts w:ascii="Arial" w:hAnsi="Arial" w:cs="Arial"/>
                <w:b/>
              </w:rPr>
              <w:t>о</w:t>
            </w:r>
            <w:r w:rsidRPr="00C200BB">
              <w:rPr>
                <w:rFonts w:ascii="Arial" w:hAnsi="Arial" w:cs="Arial"/>
                <w:b/>
              </w:rPr>
              <w:t>го района Курской о</w:t>
            </w:r>
            <w:r w:rsidRPr="00C200BB">
              <w:rPr>
                <w:rFonts w:ascii="Arial" w:hAnsi="Arial" w:cs="Arial"/>
                <w:b/>
              </w:rPr>
              <w:t>б</w:t>
            </w:r>
            <w:r w:rsidRPr="00C200BB">
              <w:rPr>
                <w:rFonts w:ascii="Arial" w:hAnsi="Arial" w:cs="Arial"/>
                <w:b/>
              </w:rPr>
              <w:t>ласти на  2016-2018 годы"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 xml:space="preserve">07 0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55 000,00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55 000,00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i/>
              </w:rPr>
            </w:pPr>
            <w:r w:rsidRPr="00C200BB">
              <w:rPr>
                <w:rFonts w:ascii="Arial" w:hAnsi="Arial" w:cs="Arial"/>
                <w:i/>
              </w:rPr>
              <w:t>Подпрограмма «Обе</w:t>
            </w:r>
            <w:r w:rsidRPr="00C200BB">
              <w:rPr>
                <w:rFonts w:ascii="Arial" w:hAnsi="Arial" w:cs="Arial"/>
                <w:i/>
              </w:rPr>
              <w:t>с</w:t>
            </w:r>
            <w:r w:rsidRPr="00C200BB">
              <w:rPr>
                <w:rFonts w:ascii="Arial" w:hAnsi="Arial" w:cs="Arial"/>
                <w:i/>
              </w:rPr>
              <w:t>печение качественн</w:t>
            </w:r>
            <w:r w:rsidRPr="00C200BB">
              <w:rPr>
                <w:rFonts w:ascii="Arial" w:hAnsi="Arial" w:cs="Arial"/>
                <w:i/>
              </w:rPr>
              <w:t>ы</w:t>
            </w:r>
            <w:r w:rsidRPr="00C200BB">
              <w:rPr>
                <w:rFonts w:ascii="Arial" w:hAnsi="Arial" w:cs="Arial"/>
                <w:i/>
              </w:rPr>
              <w:t>ми услугами ЖКХ нас</w:t>
            </w:r>
            <w:r w:rsidRPr="00C200BB">
              <w:rPr>
                <w:rFonts w:ascii="Arial" w:hAnsi="Arial" w:cs="Arial"/>
                <w:i/>
              </w:rPr>
              <w:t>е</w:t>
            </w:r>
            <w:r w:rsidRPr="00C200BB">
              <w:rPr>
                <w:rFonts w:ascii="Arial" w:hAnsi="Arial" w:cs="Arial"/>
                <w:i/>
              </w:rPr>
              <w:t>ления Малогнеуше</w:t>
            </w:r>
            <w:r w:rsidRPr="00C200BB">
              <w:rPr>
                <w:rFonts w:ascii="Arial" w:hAnsi="Arial" w:cs="Arial"/>
                <w:i/>
              </w:rPr>
              <w:t>в</w:t>
            </w:r>
            <w:r w:rsidRPr="00C200BB">
              <w:rPr>
                <w:rFonts w:ascii="Arial" w:hAnsi="Arial" w:cs="Arial"/>
                <w:i/>
              </w:rPr>
              <w:t>ского сельсовета Рыльского района Ку</w:t>
            </w:r>
            <w:r w:rsidRPr="00C200BB">
              <w:rPr>
                <w:rFonts w:ascii="Arial" w:hAnsi="Arial" w:cs="Arial"/>
                <w:i/>
              </w:rPr>
              <w:t>р</w:t>
            </w:r>
            <w:r w:rsidRPr="00C200BB">
              <w:rPr>
                <w:rFonts w:ascii="Arial" w:hAnsi="Arial" w:cs="Arial"/>
                <w:i/>
              </w:rPr>
              <w:t>ской области» муниц</w:t>
            </w:r>
            <w:r w:rsidRPr="00C200BB">
              <w:rPr>
                <w:rFonts w:ascii="Arial" w:hAnsi="Arial" w:cs="Arial"/>
                <w:i/>
              </w:rPr>
              <w:t>и</w:t>
            </w:r>
            <w:r w:rsidRPr="00C200BB">
              <w:rPr>
                <w:rFonts w:ascii="Arial" w:hAnsi="Arial" w:cs="Arial"/>
                <w:i/>
              </w:rPr>
              <w:t>пальной  программы Малогнеушевского сельсовета Рыльского района Курской обл</w:t>
            </w:r>
            <w:r w:rsidRPr="00C200BB">
              <w:rPr>
                <w:rFonts w:ascii="Arial" w:hAnsi="Arial" w:cs="Arial"/>
                <w:i/>
              </w:rPr>
              <w:t>а</w:t>
            </w:r>
            <w:r w:rsidRPr="00C200BB">
              <w:rPr>
                <w:rFonts w:ascii="Arial" w:hAnsi="Arial" w:cs="Arial"/>
                <w:i/>
              </w:rPr>
              <w:t>сти «Организация предоставления нас</w:t>
            </w:r>
            <w:r w:rsidRPr="00C200BB">
              <w:rPr>
                <w:rFonts w:ascii="Arial" w:hAnsi="Arial" w:cs="Arial"/>
                <w:i/>
              </w:rPr>
              <w:t>е</w:t>
            </w:r>
            <w:r w:rsidRPr="00C200BB">
              <w:rPr>
                <w:rFonts w:ascii="Arial" w:hAnsi="Arial" w:cs="Arial"/>
                <w:i/>
              </w:rPr>
              <w:t>лению Жилищно-коммунальных услуг и благоустройство  в муниципальном  обр</w:t>
            </w:r>
            <w:r w:rsidRPr="00C200BB">
              <w:rPr>
                <w:rFonts w:ascii="Arial" w:hAnsi="Arial" w:cs="Arial"/>
                <w:i/>
              </w:rPr>
              <w:t>а</w:t>
            </w:r>
            <w:r w:rsidRPr="00C200BB">
              <w:rPr>
                <w:rFonts w:ascii="Arial" w:hAnsi="Arial" w:cs="Arial"/>
                <w:i/>
              </w:rPr>
              <w:t>зовании «Малогне</w:t>
            </w:r>
            <w:r w:rsidRPr="00C200BB">
              <w:rPr>
                <w:rFonts w:ascii="Arial" w:hAnsi="Arial" w:cs="Arial"/>
                <w:i/>
              </w:rPr>
              <w:t>у</w:t>
            </w:r>
            <w:r w:rsidRPr="00C200BB">
              <w:rPr>
                <w:rFonts w:ascii="Arial" w:hAnsi="Arial" w:cs="Arial"/>
                <w:i/>
              </w:rPr>
              <w:t>шевский сельсовет» Рыльского района Ку</w:t>
            </w:r>
            <w:r w:rsidRPr="00C200BB">
              <w:rPr>
                <w:rFonts w:ascii="Arial" w:hAnsi="Arial" w:cs="Arial"/>
                <w:i/>
              </w:rPr>
              <w:t>р</w:t>
            </w:r>
            <w:r w:rsidRPr="00C200BB">
              <w:rPr>
                <w:rFonts w:ascii="Arial" w:hAnsi="Arial" w:cs="Arial"/>
                <w:i/>
              </w:rPr>
              <w:t>ской области на  2016-2018 годы"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07 1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55 000,00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55 000,00</w:t>
            </w:r>
          </w:p>
        </w:tc>
      </w:tr>
      <w:tr w:rsidR="00196EBF" w:rsidRPr="00196EBF" w:rsidTr="00196EBF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 w:rsidP="00C200BB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lastRenderedPageBreak/>
              <w:t xml:space="preserve"> Основное мероприятие "Создание благоприя</w:t>
            </w:r>
            <w:r w:rsidRPr="00196EBF">
              <w:rPr>
                <w:rFonts w:ascii="Arial" w:hAnsi="Arial" w:cs="Arial"/>
              </w:rPr>
              <w:t>т</w:t>
            </w:r>
            <w:r w:rsidRPr="00196EBF">
              <w:rPr>
                <w:rFonts w:ascii="Arial" w:hAnsi="Arial" w:cs="Arial"/>
              </w:rPr>
              <w:t>ных условий для обе</w:t>
            </w:r>
            <w:r w:rsidRPr="00196EBF">
              <w:rPr>
                <w:rFonts w:ascii="Arial" w:hAnsi="Arial" w:cs="Arial"/>
              </w:rPr>
              <w:t>с</w:t>
            </w:r>
            <w:r w:rsidRPr="00196EBF">
              <w:rPr>
                <w:rFonts w:ascii="Arial" w:hAnsi="Arial" w:cs="Arial"/>
              </w:rPr>
              <w:t>печения надежной р</w:t>
            </w:r>
            <w:r w:rsidRPr="00196EBF">
              <w:rPr>
                <w:rFonts w:ascii="Arial" w:hAnsi="Arial" w:cs="Arial"/>
              </w:rPr>
              <w:t>а</w:t>
            </w:r>
            <w:r w:rsidRPr="00196EBF">
              <w:rPr>
                <w:rFonts w:ascii="Arial" w:hAnsi="Arial" w:cs="Arial"/>
              </w:rPr>
              <w:t>боты  жилищно-коммуналь</w:t>
            </w:r>
            <w:r w:rsidR="00C200BB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ого хозя</w:t>
            </w:r>
            <w:r w:rsidRPr="00196EBF">
              <w:rPr>
                <w:rFonts w:ascii="Arial" w:hAnsi="Arial" w:cs="Arial"/>
              </w:rPr>
              <w:t>й</w:t>
            </w:r>
            <w:r w:rsidRPr="00196EBF">
              <w:rPr>
                <w:rFonts w:ascii="Arial" w:hAnsi="Arial" w:cs="Arial"/>
              </w:rPr>
              <w:t xml:space="preserve">ства в </w:t>
            </w:r>
            <w:proofErr w:type="spellStart"/>
            <w:r w:rsidRPr="00196EBF">
              <w:rPr>
                <w:rFonts w:ascii="Arial" w:hAnsi="Arial" w:cs="Arial"/>
              </w:rPr>
              <w:t>Малогнеуше</w:t>
            </w:r>
            <w:r w:rsidRPr="00196EBF">
              <w:rPr>
                <w:rFonts w:ascii="Arial" w:hAnsi="Arial" w:cs="Arial"/>
              </w:rPr>
              <w:t>в</w:t>
            </w:r>
            <w:r w:rsidRPr="00196EBF">
              <w:rPr>
                <w:rFonts w:ascii="Arial" w:hAnsi="Arial" w:cs="Arial"/>
              </w:rPr>
              <w:t>ском</w:t>
            </w:r>
            <w:proofErr w:type="spellEnd"/>
            <w:r w:rsidRPr="00196EBF">
              <w:rPr>
                <w:rFonts w:ascii="Arial" w:hAnsi="Arial" w:cs="Arial"/>
              </w:rPr>
              <w:t xml:space="preserve"> сельсовете Рыл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ского района Курской области"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07 1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</w:tr>
      <w:tr w:rsidR="00196EBF" w:rsidRPr="00196EBF" w:rsidTr="00196EBF">
        <w:trPr>
          <w:trHeight w:val="597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Мероприятия по благ</w:t>
            </w:r>
            <w:r w:rsidRPr="00196EBF">
              <w:rPr>
                <w:rFonts w:ascii="Arial" w:hAnsi="Arial" w:cs="Arial"/>
              </w:rPr>
              <w:t>о</w:t>
            </w:r>
            <w:r w:rsidRPr="00196EBF">
              <w:rPr>
                <w:rFonts w:ascii="Arial" w:hAnsi="Arial" w:cs="Arial"/>
              </w:rPr>
              <w:t>устройству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07 1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</w:tr>
      <w:tr w:rsidR="00196EBF" w:rsidRPr="00196EBF" w:rsidTr="00196EBF">
        <w:trPr>
          <w:trHeight w:val="125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07 1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55 000,00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Муниципальная пр</w:t>
            </w:r>
            <w:r w:rsidRPr="00C200BB">
              <w:rPr>
                <w:rFonts w:ascii="Arial" w:hAnsi="Arial" w:cs="Arial"/>
                <w:b/>
              </w:rPr>
              <w:t>о</w:t>
            </w:r>
            <w:r w:rsidRPr="00C200BB">
              <w:rPr>
                <w:rFonts w:ascii="Arial" w:hAnsi="Arial" w:cs="Arial"/>
                <w:b/>
              </w:rPr>
              <w:t>грамма  «Развитие муниципальной слу</w:t>
            </w:r>
            <w:r w:rsidRPr="00C200BB">
              <w:rPr>
                <w:rFonts w:ascii="Arial" w:hAnsi="Arial" w:cs="Arial"/>
                <w:b/>
              </w:rPr>
              <w:t>ж</w:t>
            </w:r>
            <w:r w:rsidRPr="00C200BB">
              <w:rPr>
                <w:rFonts w:ascii="Arial" w:hAnsi="Arial" w:cs="Arial"/>
                <w:b/>
              </w:rPr>
              <w:t xml:space="preserve">бы в </w:t>
            </w:r>
            <w:proofErr w:type="spellStart"/>
            <w:r w:rsidRPr="00C200BB">
              <w:rPr>
                <w:rFonts w:ascii="Arial" w:hAnsi="Arial" w:cs="Arial"/>
                <w:b/>
              </w:rPr>
              <w:t>Малогнеуше</w:t>
            </w:r>
            <w:r w:rsidRPr="00C200BB">
              <w:rPr>
                <w:rFonts w:ascii="Arial" w:hAnsi="Arial" w:cs="Arial"/>
                <w:b/>
              </w:rPr>
              <w:t>в</w:t>
            </w:r>
            <w:r w:rsidRPr="00C200BB">
              <w:rPr>
                <w:rFonts w:ascii="Arial" w:hAnsi="Arial" w:cs="Arial"/>
                <w:b/>
              </w:rPr>
              <w:t>ском</w:t>
            </w:r>
            <w:proofErr w:type="spellEnd"/>
            <w:r w:rsidRPr="00C200BB">
              <w:rPr>
                <w:rFonts w:ascii="Arial" w:hAnsi="Arial" w:cs="Arial"/>
                <w:b/>
              </w:rPr>
              <w:t xml:space="preserve"> сельсовете Рыльского района Курской области на 2018-2023 годы»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 xml:space="preserve">09 0 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1 000,0</w:t>
            </w:r>
            <w:r w:rsidR="0091087F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1 000,0</w:t>
            </w:r>
            <w:r w:rsidR="0091087F"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i/>
              </w:rPr>
            </w:pPr>
            <w:r w:rsidRPr="00C200BB">
              <w:rPr>
                <w:rFonts w:ascii="Arial" w:hAnsi="Arial" w:cs="Arial"/>
                <w:i/>
              </w:rPr>
              <w:t>Подпрограмма «Реал</w:t>
            </w:r>
            <w:r w:rsidRPr="00C200BB">
              <w:rPr>
                <w:rFonts w:ascii="Arial" w:hAnsi="Arial" w:cs="Arial"/>
                <w:i/>
              </w:rPr>
              <w:t>и</w:t>
            </w:r>
            <w:r w:rsidRPr="00C200BB">
              <w:rPr>
                <w:rFonts w:ascii="Arial" w:hAnsi="Arial" w:cs="Arial"/>
                <w:i/>
              </w:rPr>
              <w:t>зация мероприятий, направленных на ра</w:t>
            </w:r>
            <w:r w:rsidRPr="00C200BB">
              <w:rPr>
                <w:rFonts w:ascii="Arial" w:hAnsi="Arial" w:cs="Arial"/>
                <w:i/>
              </w:rPr>
              <w:t>з</w:t>
            </w:r>
            <w:r w:rsidRPr="00C200BB">
              <w:rPr>
                <w:rFonts w:ascii="Arial" w:hAnsi="Arial" w:cs="Arial"/>
                <w:i/>
              </w:rPr>
              <w:t>витие муниципальной службы» муниципал</w:t>
            </w:r>
            <w:r w:rsidRPr="00C200BB">
              <w:rPr>
                <w:rFonts w:ascii="Arial" w:hAnsi="Arial" w:cs="Arial"/>
                <w:i/>
              </w:rPr>
              <w:t>ь</w:t>
            </w:r>
            <w:r w:rsidRPr="00C200BB">
              <w:rPr>
                <w:rFonts w:ascii="Arial" w:hAnsi="Arial" w:cs="Arial"/>
                <w:i/>
              </w:rPr>
              <w:t>ной программы «Ра</w:t>
            </w:r>
            <w:r w:rsidRPr="00C200BB">
              <w:rPr>
                <w:rFonts w:ascii="Arial" w:hAnsi="Arial" w:cs="Arial"/>
                <w:i/>
              </w:rPr>
              <w:t>з</w:t>
            </w:r>
            <w:r w:rsidRPr="00C200BB">
              <w:rPr>
                <w:rFonts w:ascii="Arial" w:hAnsi="Arial" w:cs="Arial"/>
                <w:i/>
              </w:rPr>
              <w:t xml:space="preserve">витие муниципальной службы в </w:t>
            </w:r>
            <w:proofErr w:type="spellStart"/>
            <w:r w:rsidRPr="00C200BB">
              <w:rPr>
                <w:rFonts w:ascii="Arial" w:hAnsi="Arial" w:cs="Arial"/>
                <w:i/>
              </w:rPr>
              <w:t>Малогне</w:t>
            </w:r>
            <w:r w:rsidRPr="00C200BB">
              <w:rPr>
                <w:rFonts w:ascii="Arial" w:hAnsi="Arial" w:cs="Arial"/>
                <w:i/>
              </w:rPr>
              <w:t>у</w:t>
            </w:r>
            <w:r w:rsidRPr="00C200BB">
              <w:rPr>
                <w:rFonts w:ascii="Arial" w:hAnsi="Arial" w:cs="Arial"/>
                <w:i/>
              </w:rPr>
              <w:t>шевском</w:t>
            </w:r>
            <w:proofErr w:type="spellEnd"/>
            <w:r w:rsidRPr="00C200BB">
              <w:rPr>
                <w:rFonts w:ascii="Arial" w:hAnsi="Arial" w:cs="Arial"/>
                <w:i/>
              </w:rPr>
              <w:t xml:space="preserve"> сельсовете Рыльского района  Ку</w:t>
            </w:r>
            <w:r w:rsidRPr="00C200BB">
              <w:rPr>
                <w:rFonts w:ascii="Arial" w:hAnsi="Arial" w:cs="Arial"/>
                <w:i/>
              </w:rPr>
              <w:t>р</w:t>
            </w:r>
            <w:r w:rsidRPr="00C200BB">
              <w:rPr>
                <w:rFonts w:ascii="Arial" w:hAnsi="Arial" w:cs="Arial"/>
                <w:i/>
              </w:rPr>
              <w:t>ской области на 2018-2023 годы»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i/>
                <w:iCs/>
              </w:rPr>
            </w:pPr>
            <w:r w:rsidRPr="00C200BB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C200BB">
              <w:rPr>
                <w:rFonts w:ascii="Arial" w:hAnsi="Arial" w:cs="Arial"/>
                <w:i/>
                <w:color w:val="000000"/>
              </w:rPr>
              <w:t>1 000,00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Основное мероприятие "Организация обучения муниципальных служ</w:t>
            </w:r>
            <w:r w:rsidRPr="00196EBF">
              <w:rPr>
                <w:rFonts w:ascii="Arial" w:hAnsi="Arial" w:cs="Arial"/>
              </w:rPr>
              <w:t>а</w:t>
            </w:r>
            <w:r w:rsidRPr="00196EBF">
              <w:rPr>
                <w:rFonts w:ascii="Arial" w:hAnsi="Arial" w:cs="Arial"/>
              </w:rPr>
              <w:t>щих на курсах повыш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квалификации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96EBF" w:rsidRPr="00196EBF" w:rsidTr="00C200BB">
        <w:trPr>
          <w:trHeight w:val="98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Мероприятия, напра</w:t>
            </w:r>
            <w:r w:rsidRPr="00196EBF">
              <w:rPr>
                <w:rFonts w:ascii="Arial" w:hAnsi="Arial" w:cs="Arial"/>
              </w:rPr>
              <w:t>в</w:t>
            </w:r>
            <w:r w:rsidRPr="00196EBF">
              <w:rPr>
                <w:rFonts w:ascii="Arial" w:hAnsi="Arial" w:cs="Arial"/>
              </w:rPr>
              <w:t>ленные на развитие м</w:t>
            </w:r>
            <w:r w:rsidRPr="00196EBF">
              <w:rPr>
                <w:rFonts w:ascii="Arial" w:hAnsi="Arial" w:cs="Arial"/>
              </w:rPr>
              <w:t>у</w:t>
            </w:r>
            <w:r w:rsidRPr="00196EBF">
              <w:rPr>
                <w:rFonts w:ascii="Arial" w:hAnsi="Arial" w:cs="Arial"/>
              </w:rPr>
              <w:t>ниципальной службы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96EBF" w:rsidRPr="00196EBF" w:rsidTr="00C200BB">
        <w:trPr>
          <w:trHeight w:val="1116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1 000,00</w:t>
            </w:r>
          </w:p>
        </w:tc>
      </w:tr>
      <w:tr w:rsidR="00196EBF" w:rsidRPr="00C200BB" w:rsidTr="00C200BB">
        <w:trPr>
          <w:trHeight w:val="102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Обеспечение функц</w:t>
            </w:r>
            <w:r w:rsidRPr="00C200BB">
              <w:rPr>
                <w:rFonts w:ascii="Arial" w:hAnsi="Arial" w:cs="Arial"/>
                <w:b/>
              </w:rPr>
              <w:t>и</w:t>
            </w:r>
            <w:r w:rsidRPr="00C200BB">
              <w:rPr>
                <w:rFonts w:ascii="Arial" w:hAnsi="Arial" w:cs="Arial"/>
                <w:b/>
              </w:rPr>
              <w:t>онирования главы муниципального о</w:t>
            </w:r>
            <w:r w:rsidRPr="00C200BB">
              <w:rPr>
                <w:rFonts w:ascii="Arial" w:hAnsi="Arial" w:cs="Arial"/>
                <w:b/>
              </w:rPr>
              <w:t>б</w:t>
            </w:r>
            <w:r w:rsidRPr="00C200BB">
              <w:rPr>
                <w:rFonts w:ascii="Arial" w:hAnsi="Arial" w:cs="Arial"/>
                <w:b/>
              </w:rPr>
              <w:t>разования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71 0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468 720,0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468 720,0</w:t>
            </w:r>
          </w:p>
        </w:tc>
      </w:tr>
      <w:tr w:rsidR="00196EBF" w:rsidRPr="00196EBF" w:rsidTr="00C200BB">
        <w:trPr>
          <w:trHeight w:val="75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71 1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</w:tr>
      <w:tr w:rsidR="00196EBF" w:rsidRPr="00196EBF" w:rsidTr="00C200BB">
        <w:trPr>
          <w:trHeight w:val="11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lastRenderedPageBreak/>
              <w:t>Обеспечение деятел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ности и выполнение функций органов мес</w:t>
            </w:r>
            <w:r w:rsidRPr="00196EBF">
              <w:rPr>
                <w:rFonts w:ascii="Arial" w:hAnsi="Arial" w:cs="Arial"/>
              </w:rPr>
              <w:t>т</w:t>
            </w:r>
            <w:r w:rsidRPr="00196EBF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71 1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функций госуда</w:t>
            </w:r>
            <w:r w:rsidRPr="00196EBF">
              <w:rPr>
                <w:rFonts w:ascii="Arial" w:hAnsi="Arial" w:cs="Arial"/>
              </w:rPr>
              <w:t>р</w:t>
            </w:r>
            <w:r w:rsidRPr="00196EBF">
              <w:rPr>
                <w:rFonts w:ascii="Arial" w:hAnsi="Arial" w:cs="Arial"/>
              </w:rPr>
              <w:t>ственными (муниц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ями, органами управл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дами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71 1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468 720,00</w:t>
            </w:r>
          </w:p>
        </w:tc>
      </w:tr>
      <w:tr w:rsidR="00196EBF" w:rsidRPr="00C200BB" w:rsidTr="00C200BB">
        <w:trPr>
          <w:trHeight w:val="92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Обеспечение функц</w:t>
            </w:r>
            <w:r w:rsidRPr="00C200BB">
              <w:rPr>
                <w:rFonts w:ascii="Arial" w:hAnsi="Arial" w:cs="Arial"/>
                <w:b/>
              </w:rPr>
              <w:t>и</w:t>
            </w:r>
            <w:r w:rsidRPr="00C200BB">
              <w:rPr>
                <w:rFonts w:ascii="Arial" w:hAnsi="Arial" w:cs="Arial"/>
                <w:b/>
              </w:rPr>
              <w:t>онирования местных администраций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73 0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1 042 245,00</w:t>
            </w:r>
          </w:p>
        </w:tc>
      </w:tr>
      <w:tr w:rsidR="00196EBF" w:rsidRPr="00196EBF" w:rsidTr="00C200BB">
        <w:trPr>
          <w:trHeight w:val="111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Обеспечение деятел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ности администрации муниципального обр</w:t>
            </w:r>
            <w:r w:rsidRPr="00196EBF">
              <w:rPr>
                <w:rFonts w:ascii="Arial" w:hAnsi="Arial" w:cs="Arial"/>
              </w:rPr>
              <w:t>а</w:t>
            </w:r>
            <w:r w:rsidRPr="00196EBF">
              <w:rPr>
                <w:rFonts w:ascii="Arial" w:hAnsi="Arial" w:cs="Arial"/>
              </w:rPr>
              <w:t>зования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73 1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</w:tr>
      <w:tr w:rsidR="00196EBF" w:rsidRPr="00196EBF" w:rsidTr="00C200BB">
        <w:trPr>
          <w:trHeight w:val="1262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Обеспечение деятел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ности и выполнение функций органов мес</w:t>
            </w:r>
            <w:r w:rsidRPr="00196EBF">
              <w:rPr>
                <w:rFonts w:ascii="Arial" w:hAnsi="Arial" w:cs="Arial"/>
              </w:rPr>
              <w:t>т</w:t>
            </w:r>
            <w:r w:rsidRPr="00196EBF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73 1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функций госуда</w:t>
            </w:r>
            <w:r w:rsidRPr="00196EBF">
              <w:rPr>
                <w:rFonts w:ascii="Arial" w:hAnsi="Arial" w:cs="Arial"/>
              </w:rPr>
              <w:t>р</w:t>
            </w:r>
            <w:r w:rsidRPr="00196EBF">
              <w:rPr>
                <w:rFonts w:ascii="Arial" w:hAnsi="Arial" w:cs="Arial"/>
              </w:rPr>
              <w:t>ственными (муниц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ями, органами управл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дами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73 1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1 042 245,00</w:t>
            </w:r>
          </w:p>
        </w:tc>
      </w:tr>
      <w:tr w:rsidR="00196EBF" w:rsidRPr="00C200BB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Обеспечение де</w:t>
            </w:r>
            <w:r w:rsidRPr="00C200BB">
              <w:rPr>
                <w:rFonts w:ascii="Arial" w:hAnsi="Arial" w:cs="Arial"/>
                <w:b/>
              </w:rPr>
              <w:t>я</w:t>
            </w:r>
            <w:r w:rsidRPr="00C200BB">
              <w:rPr>
                <w:rFonts w:ascii="Arial" w:hAnsi="Arial" w:cs="Arial"/>
                <w:b/>
              </w:rPr>
              <w:t>тельности контрол</w:t>
            </w:r>
            <w:r w:rsidRPr="00C200BB">
              <w:rPr>
                <w:rFonts w:ascii="Arial" w:hAnsi="Arial" w:cs="Arial"/>
                <w:b/>
              </w:rPr>
              <w:t>ь</w:t>
            </w:r>
            <w:r w:rsidRPr="00C200BB">
              <w:rPr>
                <w:rFonts w:ascii="Arial" w:hAnsi="Arial" w:cs="Arial"/>
                <w:b/>
              </w:rPr>
              <w:t>но-счетных органов муниципального о</w:t>
            </w:r>
            <w:r w:rsidRPr="00C200BB">
              <w:rPr>
                <w:rFonts w:ascii="Arial" w:hAnsi="Arial" w:cs="Arial"/>
                <w:b/>
              </w:rPr>
              <w:t>б</w:t>
            </w:r>
            <w:r w:rsidRPr="00C200BB">
              <w:rPr>
                <w:rFonts w:ascii="Arial" w:hAnsi="Arial" w:cs="Arial"/>
                <w:b/>
              </w:rPr>
              <w:t>разования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74 0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37 800,0</w:t>
            </w:r>
          </w:p>
        </w:tc>
      </w:tr>
      <w:tr w:rsidR="00196EBF" w:rsidRPr="00196EBF" w:rsidTr="00C200BB">
        <w:trPr>
          <w:trHeight w:val="108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Аппарат контрольно-счетного органа мун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ципального образов</w:t>
            </w:r>
            <w:r w:rsidRPr="00196EBF">
              <w:rPr>
                <w:rFonts w:ascii="Arial" w:hAnsi="Arial" w:cs="Arial"/>
              </w:rPr>
              <w:t>а</w:t>
            </w:r>
            <w:r w:rsidRPr="00196EBF">
              <w:rPr>
                <w:rFonts w:ascii="Arial" w:hAnsi="Arial" w:cs="Arial"/>
              </w:rPr>
              <w:t>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74 3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Осуществление пер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данных полномочий от поселений муниципал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ному району в сфере внешнего муниципал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ного финансового ко</w:t>
            </w:r>
            <w:r w:rsidRPr="00196EBF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троля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74 3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П1484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</w:tr>
      <w:tr w:rsidR="00196EBF" w:rsidRPr="00196EBF" w:rsidTr="00C200BB">
        <w:trPr>
          <w:trHeight w:val="834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lastRenderedPageBreak/>
              <w:t>Межбюджетные тран</w:t>
            </w:r>
            <w:r w:rsidRPr="00196EBF">
              <w:rPr>
                <w:rFonts w:ascii="Arial" w:hAnsi="Arial" w:cs="Arial"/>
              </w:rPr>
              <w:t>с</w:t>
            </w:r>
            <w:r w:rsidRPr="00196EBF">
              <w:rPr>
                <w:rFonts w:ascii="Arial" w:hAnsi="Arial" w:cs="Arial"/>
              </w:rPr>
              <w:t>ферты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74 3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П1484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37 800,00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Реализация госуда</w:t>
            </w:r>
            <w:r w:rsidRPr="00C200BB">
              <w:rPr>
                <w:rFonts w:ascii="Arial" w:hAnsi="Arial" w:cs="Arial"/>
                <w:b/>
              </w:rPr>
              <w:t>р</w:t>
            </w:r>
            <w:r w:rsidRPr="00C200BB">
              <w:rPr>
                <w:rFonts w:ascii="Arial" w:hAnsi="Arial" w:cs="Arial"/>
                <w:b/>
              </w:rPr>
              <w:t>ственных функций, связанных с общег</w:t>
            </w:r>
            <w:r w:rsidRPr="00C200BB">
              <w:rPr>
                <w:rFonts w:ascii="Arial" w:hAnsi="Arial" w:cs="Arial"/>
                <w:b/>
              </w:rPr>
              <w:t>о</w:t>
            </w:r>
            <w:r w:rsidRPr="00C200BB">
              <w:rPr>
                <w:rFonts w:ascii="Arial" w:hAnsi="Arial" w:cs="Arial"/>
                <w:b/>
              </w:rPr>
              <w:t>сударственным управлением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76 0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28 930,00</w:t>
            </w:r>
          </w:p>
        </w:tc>
      </w:tr>
      <w:tr w:rsidR="00196EBF" w:rsidRPr="00196EBF" w:rsidTr="00C200BB">
        <w:trPr>
          <w:trHeight w:val="1147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Выполнение других обязательств Малогн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ушевского сельсовета Рыльского района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76 1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28 930,00</w:t>
            </w:r>
          </w:p>
        </w:tc>
      </w:tr>
      <w:tr w:rsidR="00196EBF" w:rsidRPr="00196EBF" w:rsidTr="00C200BB">
        <w:trPr>
          <w:trHeight w:val="1136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Выполнение других (прочих) обязательств органа местного сам</w:t>
            </w:r>
            <w:r w:rsidRPr="00196EBF">
              <w:rPr>
                <w:rFonts w:ascii="Arial" w:hAnsi="Arial" w:cs="Arial"/>
              </w:rPr>
              <w:t>о</w:t>
            </w:r>
            <w:r w:rsidRPr="00196EBF">
              <w:rPr>
                <w:rFonts w:ascii="Arial" w:hAnsi="Arial" w:cs="Arial"/>
              </w:rPr>
              <w:t>управления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76 1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29 060,00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28 930,00</w:t>
            </w:r>
          </w:p>
        </w:tc>
      </w:tr>
      <w:tr w:rsidR="00196EBF" w:rsidRPr="00196EBF" w:rsidTr="00C200BB">
        <w:trPr>
          <w:trHeight w:val="1124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76 1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196EBF" w:rsidRPr="00196EBF" w:rsidTr="00C200BB">
        <w:trPr>
          <w:trHeight w:val="619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Иные бюджетные а</w:t>
            </w:r>
            <w:r w:rsidRPr="00196EBF">
              <w:rPr>
                <w:rFonts w:ascii="Arial" w:hAnsi="Arial" w:cs="Arial"/>
              </w:rPr>
              <w:t>с</w:t>
            </w:r>
            <w:r w:rsidRPr="00196EBF">
              <w:rPr>
                <w:rFonts w:ascii="Arial" w:hAnsi="Arial" w:cs="Arial"/>
              </w:rPr>
              <w:t>сигнования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76 1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9 060,00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8 930,00</w:t>
            </w:r>
          </w:p>
        </w:tc>
      </w:tr>
      <w:tr w:rsidR="00196EBF" w:rsidRPr="00C200BB" w:rsidTr="00C200BB">
        <w:trPr>
          <w:trHeight w:val="1124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Непрограммная де</w:t>
            </w:r>
            <w:r w:rsidRPr="00C200BB">
              <w:rPr>
                <w:rFonts w:ascii="Arial" w:hAnsi="Arial" w:cs="Arial"/>
                <w:b/>
              </w:rPr>
              <w:t>я</w:t>
            </w:r>
            <w:r w:rsidRPr="00C200BB">
              <w:rPr>
                <w:rFonts w:ascii="Arial" w:hAnsi="Arial" w:cs="Arial"/>
                <w:b/>
              </w:rPr>
              <w:t>тельность органов местного самоупра</w:t>
            </w:r>
            <w:r w:rsidRPr="00C200BB">
              <w:rPr>
                <w:rFonts w:ascii="Arial" w:hAnsi="Arial" w:cs="Arial"/>
                <w:b/>
              </w:rPr>
              <w:t>в</w:t>
            </w:r>
            <w:r w:rsidRPr="00C200BB">
              <w:rPr>
                <w:rFonts w:ascii="Arial" w:hAnsi="Arial" w:cs="Arial"/>
                <w:b/>
              </w:rPr>
              <w:t>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77 0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96 884,0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79 662,0</w:t>
            </w:r>
          </w:p>
        </w:tc>
      </w:tr>
      <w:tr w:rsidR="00196EBF" w:rsidRPr="00196EBF" w:rsidTr="00C200BB">
        <w:trPr>
          <w:trHeight w:val="97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Непрограммные расх</w:t>
            </w:r>
            <w:r w:rsidRPr="00196EBF">
              <w:rPr>
                <w:rFonts w:ascii="Arial" w:hAnsi="Arial" w:cs="Arial"/>
              </w:rPr>
              <w:t>о</w:t>
            </w:r>
            <w:r w:rsidRPr="00196EBF">
              <w:rPr>
                <w:rFonts w:ascii="Arial" w:hAnsi="Arial" w:cs="Arial"/>
              </w:rPr>
              <w:t>ды органов местного самоуправления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96 884,0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79 662,0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Осуществление пе</w:t>
            </w:r>
            <w:r w:rsidRPr="00196EBF">
              <w:rPr>
                <w:rFonts w:ascii="Arial" w:hAnsi="Arial" w:cs="Arial"/>
              </w:rPr>
              <w:t>р</w:t>
            </w:r>
            <w:r w:rsidRPr="00196EBF">
              <w:rPr>
                <w:rFonts w:ascii="Arial" w:hAnsi="Arial" w:cs="Arial"/>
              </w:rPr>
              <w:t>вичного воинского учета на территориях, где о</w:t>
            </w:r>
            <w:r w:rsidRPr="00196EBF">
              <w:rPr>
                <w:rFonts w:ascii="Arial" w:hAnsi="Arial" w:cs="Arial"/>
              </w:rPr>
              <w:t>т</w:t>
            </w:r>
            <w:r w:rsidRPr="00196EBF">
              <w:rPr>
                <w:rFonts w:ascii="Arial" w:hAnsi="Arial" w:cs="Arial"/>
              </w:rPr>
              <w:t>сутствуют военные к</w:t>
            </w:r>
            <w:r w:rsidRPr="00196EBF">
              <w:rPr>
                <w:rFonts w:ascii="Arial" w:hAnsi="Arial" w:cs="Arial"/>
              </w:rPr>
              <w:t>о</w:t>
            </w:r>
            <w:r w:rsidRPr="00196EBF">
              <w:rPr>
                <w:rFonts w:ascii="Arial" w:hAnsi="Arial" w:cs="Arial"/>
              </w:rPr>
              <w:t>миссариаты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76 047,00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функций госуда</w:t>
            </w:r>
            <w:r w:rsidRPr="00196EBF">
              <w:rPr>
                <w:rFonts w:ascii="Arial" w:hAnsi="Arial" w:cs="Arial"/>
              </w:rPr>
              <w:t>р</w:t>
            </w:r>
            <w:r w:rsidRPr="00196EBF">
              <w:rPr>
                <w:rFonts w:ascii="Arial" w:hAnsi="Arial" w:cs="Arial"/>
              </w:rPr>
              <w:t>ственными (муниц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ями, органами управл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дами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73 387,00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76 047,00</w:t>
            </w:r>
          </w:p>
        </w:tc>
      </w:tr>
      <w:tr w:rsidR="00196EBF" w:rsidRPr="00196EBF" w:rsidTr="00C200BB">
        <w:trPr>
          <w:trHeight w:val="55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Осуществление пер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данных полномочий от поселений муниципал</w:t>
            </w:r>
            <w:r w:rsidRPr="00196EBF">
              <w:rPr>
                <w:rFonts w:ascii="Arial" w:hAnsi="Arial" w:cs="Arial"/>
              </w:rPr>
              <w:t>ь</w:t>
            </w:r>
            <w:r w:rsidRPr="00196EBF">
              <w:rPr>
                <w:rFonts w:ascii="Arial" w:hAnsi="Arial" w:cs="Arial"/>
              </w:rPr>
              <w:t>ному району в сфере внутреннего 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пального финансового контроля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6EBF" w:rsidRPr="00196EBF" w:rsidTr="00C200BB">
        <w:trPr>
          <w:trHeight w:val="713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Межбюджетные тран</w:t>
            </w:r>
            <w:r w:rsidRPr="00196EBF">
              <w:rPr>
                <w:rFonts w:ascii="Arial" w:hAnsi="Arial" w:cs="Arial"/>
              </w:rPr>
              <w:t>с</w:t>
            </w:r>
            <w:r w:rsidRPr="00196EBF">
              <w:rPr>
                <w:rFonts w:ascii="Arial" w:hAnsi="Arial" w:cs="Arial"/>
              </w:rPr>
              <w:t>ферты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 w:rsidP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П1485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19 882,00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96EBF" w:rsidRPr="00196EBF" w:rsidTr="00C200BB">
        <w:trPr>
          <w:trHeight w:val="112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lastRenderedPageBreak/>
              <w:t>Мероприятия по кап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тальному ремонту м</w:t>
            </w:r>
            <w:r w:rsidRPr="00196EBF">
              <w:rPr>
                <w:rFonts w:ascii="Arial" w:hAnsi="Arial" w:cs="Arial"/>
              </w:rPr>
              <w:t>у</w:t>
            </w:r>
            <w:r w:rsidRPr="00196EBF">
              <w:rPr>
                <w:rFonts w:ascii="Arial" w:hAnsi="Arial" w:cs="Arial"/>
              </w:rPr>
              <w:t>ниципального жилищн</w:t>
            </w:r>
            <w:r w:rsidRPr="00196EBF">
              <w:rPr>
                <w:rFonts w:ascii="Arial" w:hAnsi="Arial" w:cs="Arial"/>
              </w:rPr>
              <w:t>о</w:t>
            </w:r>
            <w:r w:rsidRPr="00196EBF">
              <w:rPr>
                <w:rFonts w:ascii="Arial" w:hAnsi="Arial" w:cs="Arial"/>
              </w:rPr>
              <w:t>го фонда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3 615,00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3 615,00</w:t>
            </w:r>
          </w:p>
        </w:tc>
      </w:tr>
      <w:tr w:rsidR="00196EBF" w:rsidRPr="00196EBF" w:rsidTr="00C200BB">
        <w:trPr>
          <w:trHeight w:val="1131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77 2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3 615,00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3 615,00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</w:rPr>
            </w:pPr>
            <w:r w:rsidRPr="00C200BB">
              <w:rPr>
                <w:rFonts w:ascii="Arial" w:hAnsi="Arial" w:cs="Arial"/>
                <w:b/>
              </w:rPr>
              <w:t>Непрограммные ра</w:t>
            </w:r>
            <w:r w:rsidRPr="00C200BB">
              <w:rPr>
                <w:rFonts w:ascii="Arial" w:hAnsi="Arial" w:cs="Arial"/>
                <w:b/>
              </w:rPr>
              <w:t>с</w:t>
            </w:r>
            <w:r w:rsidRPr="00C200BB">
              <w:rPr>
                <w:rFonts w:ascii="Arial" w:hAnsi="Arial" w:cs="Arial"/>
                <w:b/>
              </w:rPr>
              <w:t>ходы на обеспечение деятельности мун</w:t>
            </w:r>
            <w:r w:rsidRPr="00C200BB">
              <w:rPr>
                <w:rFonts w:ascii="Arial" w:hAnsi="Arial" w:cs="Arial"/>
                <w:b/>
              </w:rPr>
              <w:t>и</w:t>
            </w:r>
            <w:r w:rsidRPr="00C200BB">
              <w:rPr>
                <w:rFonts w:ascii="Arial" w:hAnsi="Arial" w:cs="Arial"/>
                <w:b/>
              </w:rPr>
              <w:t>ципальных казенных учреждений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C200BB" w:rsidP="00C200BB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 xml:space="preserve">79 </w:t>
            </w:r>
            <w:r w:rsidR="00196EBF" w:rsidRPr="00C200BB">
              <w:rPr>
                <w:rFonts w:ascii="Arial" w:hAnsi="Arial" w:cs="Arial"/>
                <w:b/>
                <w:i/>
                <w:iCs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C200BB" w:rsidRDefault="00196EBF">
            <w:pPr>
              <w:rPr>
                <w:rFonts w:ascii="Arial" w:hAnsi="Arial" w:cs="Arial"/>
                <w:b/>
                <w:i/>
                <w:iCs/>
              </w:rPr>
            </w:pPr>
            <w:r w:rsidRPr="00C200BB">
              <w:rPr>
                <w:rFonts w:ascii="Arial" w:hAnsi="Arial" w:cs="Arial"/>
                <w:b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1 236 337,00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C200BB" w:rsidRDefault="00196EB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00BB">
              <w:rPr>
                <w:rFonts w:ascii="Arial" w:hAnsi="Arial" w:cs="Arial"/>
                <w:b/>
                <w:color w:val="000000"/>
              </w:rPr>
              <w:t>1 258 894,00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ние деятельности м</w:t>
            </w:r>
            <w:r w:rsidRPr="00196EBF">
              <w:rPr>
                <w:rFonts w:ascii="Arial" w:hAnsi="Arial" w:cs="Arial"/>
              </w:rPr>
              <w:t>у</w:t>
            </w:r>
            <w:r w:rsidRPr="00196EBF">
              <w:rPr>
                <w:rFonts w:ascii="Arial" w:hAnsi="Arial" w:cs="Arial"/>
              </w:rPr>
              <w:t>ниципальных казенных учреждений, не воше</w:t>
            </w:r>
            <w:r w:rsidRPr="00196EBF">
              <w:rPr>
                <w:rFonts w:ascii="Arial" w:hAnsi="Arial" w:cs="Arial"/>
              </w:rPr>
              <w:t>д</w:t>
            </w:r>
            <w:r w:rsidRPr="00196EBF">
              <w:rPr>
                <w:rFonts w:ascii="Arial" w:hAnsi="Arial" w:cs="Arial"/>
              </w:rPr>
              <w:t>шие в программные м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роприятия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1 236 337,00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1 258 894,00</w:t>
            </w:r>
          </w:p>
        </w:tc>
      </w:tr>
      <w:tr w:rsidR="00196EBF" w:rsidRPr="00196EBF" w:rsidTr="00C200BB">
        <w:trPr>
          <w:trHeight w:val="1036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ние деятельности (ок</w:t>
            </w:r>
            <w:r w:rsidRPr="00196EBF">
              <w:rPr>
                <w:rFonts w:ascii="Arial" w:hAnsi="Arial" w:cs="Arial"/>
              </w:rPr>
              <w:t>а</w:t>
            </w:r>
            <w:r w:rsidRPr="00196EBF">
              <w:rPr>
                <w:rFonts w:ascii="Arial" w:hAnsi="Arial" w:cs="Arial"/>
              </w:rPr>
              <w:t>зание услуг) 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пальных учреждений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1 236 337,00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1 258 894,00</w:t>
            </w:r>
          </w:p>
        </w:tc>
      </w:tr>
      <w:tr w:rsidR="00196EBF" w:rsidRPr="00196EBF" w:rsidTr="00C200BB">
        <w:trPr>
          <w:trHeight w:val="136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функций госуда</w:t>
            </w:r>
            <w:r w:rsidRPr="00196EBF">
              <w:rPr>
                <w:rFonts w:ascii="Arial" w:hAnsi="Arial" w:cs="Arial"/>
              </w:rPr>
              <w:t>р</w:t>
            </w:r>
            <w:r w:rsidRPr="00196EBF">
              <w:rPr>
                <w:rFonts w:ascii="Arial" w:hAnsi="Arial" w:cs="Arial"/>
              </w:rPr>
              <w:t>ственными (муниц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пальными) органами, казенными учрежден</w:t>
            </w:r>
            <w:r w:rsidRPr="00196EBF">
              <w:rPr>
                <w:rFonts w:ascii="Arial" w:hAnsi="Arial" w:cs="Arial"/>
              </w:rPr>
              <w:t>и</w:t>
            </w:r>
            <w:r w:rsidRPr="00196EBF">
              <w:rPr>
                <w:rFonts w:ascii="Arial" w:hAnsi="Arial" w:cs="Arial"/>
              </w:rPr>
              <w:t>ями, органами управл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государственными внебюджетными фо</w:t>
            </w:r>
            <w:r w:rsidRPr="00196EBF">
              <w:rPr>
                <w:rFonts w:ascii="Arial" w:hAnsi="Arial" w:cs="Arial"/>
              </w:rPr>
              <w:t>н</w:t>
            </w:r>
            <w:r w:rsidRPr="00196EBF">
              <w:rPr>
                <w:rFonts w:ascii="Arial" w:hAnsi="Arial" w:cs="Arial"/>
              </w:rPr>
              <w:t>дами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1 022 218,00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1 028 844,00</w:t>
            </w:r>
          </w:p>
        </w:tc>
      </w:tr>
      <w:tr w:rsidR="00196EBF" w:rsidRPr="00196EBF" w:rsidTr="00C200BB">
        <w:trPr>
          <w:trHeight w:val="113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Закупка товаров, работ и услуг для обеспеч</w:t>
            </w:r>
            <w:r w:rsidRPr="00196EBF">
              <w:rPr>
                <w:rFonts w:ascii="Arial" w:hAnsi="Arial" w:cs="Arial"/>
              </w:rPr>
              <w:t>е</w:t>
            </w:r>
            <w:r w:rsidRPr="00196EBF">
              <w:rPr>
                <w:rFonts w:ascii="Arial" w:hAnsi="Arial" w:cs="Arial"/>
              </w:rPr>
              <w:t>ния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226 031,00</w:t>
            </w:r>
          </w:p>
        </w:tc>
      </w:tr>
      <w:tr w:rsidR="00196EBF" w:rsidRPr="00196EBF" w:rsidTr="00C200BB">
        <w:trPr>
          <w:trHeight w:val="828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</w:rPr>
            </w:pPr>
            <w:r w:rsidRPr="00196EBF">
              <w:rPr>
                <w:rFonts w:ascii="Arial" w:hAnsi="Arial" w:cs="Arial"/>
              </w:rPr>
              <w:t>Иные бюджетные а</w:t>
            </w:r>
            <w:r w:rsidRPr="00196EBF">
              <w:rPr>
                <w:rFonts w:ascii="Arial" w:hAnsi="Arial" w:cs="Arial"/>
              </w:rPr>
              <w:t>с</w:t>
            </w:r>
            <w:r w:rsidRPr="00196EBF">
              <w:rPr>
                <w:rFonts w:ascii="Arial" w:hAnsi="Arial" w:cs="Arial"/>
              </w:rPr>
              <w:t>сигнования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79 1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EBF" w:rsidRPr="00196EBF" w:rsidRDefault="00196EBF">
            <w:pPr>
              <w:rPr>
                <w:rFonts w:ascii="Arial" w:hAnsi="Arial" w:cs="Arial"/>
                <w:i/>
                <w:iCs/>
              </w:rPr>
            </w:pPr>
            <w:r w:rsidRPr="00196EBF">
              <w:rPr>
                <w:rFonts w:ascii="Arial" w:hAnsi="Arial" w:cs="Arial"/>
                <w:i/>
                <w:iCs/>
              </w:rPr>
              <w:t>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center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4 119,00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BF" w:rsidRPr="00196EBF" w:rsidRDefault="00196EBF">
            <w:pPr>
              <w:jc w:val="right"/>
              <w:rPr>
                <w:rFonts w:ascii="Arial" w:hAnsi="Arial" w:cs="Arial"/>
                <w:color w:val="000000"/>
              </w:rPr>
            </w:pPr>
            <w:r w:rsidRPr="00196EBF">
              <w:rPr>
                <w:rFonts w:ascii="Arial" w:hAnsi="Arial" w:cs="Arial"/>
                <w:color w:val="000000"/>
              </w:rPr>
              <w:t>4 019,00</w:t>
            </w:r>
          </w:p>
        </w:tc>
      </w:tr>
    </w:tbl>
    <w:p w:rsidR="00196EBF" w:rsidRDefault="00196EBF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tbl>
      <w:tblPr>
        <w:tblW w:w="10716" w:type="dxa"/>
        <w:tblInd w:w="93" w:type="dxa"/>
        <w:tblLook w:val="04A0" w:firstRow="1" w:lastRow="0" w:firstColumn="1" w:lastColumn="0" w:noHBand="0" w:noVBand="1"/>
      </w:tblPr>
      <w:tblGrid>
        <w:gridCol w:w="960"/>
        <w:gridCol w:w="7560"/>
        <w:gridCol w:w="2196"/>
      </w:tblGrid>
      <w:tr w:rsidR="00C200BB" w:rsidTr="00C200BB">
        <w:trPr>
          <w:trHeight w:val="315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lastRenderedPageBreak/>
              <w:t>Приложение №13</w:t>
            </w:r>
          </w:p>
        </w:tc>
      </w:tr>
      <w:tr w:rsidR="00C200BB" w:rsidTr="00C200BB">
        <w:trPr>
          <w:trHeight w:val="315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C200BB" w:rsidTr="00C200BB">
        <w:trPr>
          <w:trHeight w:val="315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 w:rsidP="00264813">
            <w:pPr>
              <w:jc w:val="right"/>
            </w:pPr>
            <w:r>
              <w:t xml:space="preserve">Рыльского района от </w:t>
            </w:r>
            <w:r w:rsidR="00264813">
              <w:t>21 декабря 2017г. № 67</w:t>
            </w:r>
          </w:p>
        </w:tc>
      </w:tr>
      <w:tr w:rsidR="00C200BB" w:rsidTr="00C200BB">
        <w:trPr>
          <w:trHeight w:val="330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C200BB" w:rsidTr="00C200BB">
        <w:trPr>
          <w:trHeight w:val="330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C200BB" w:rsidTr="00C20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540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муниципальных внутренних заимствований Малогнеушевского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совета Рыльского района Курской области на 2018 год</w:t>
            </w:r>
          </w:p>
        </w:tc>
      </w:tr>
      <w:tr w:rsidR="00C200BB" w:rsidTr="00C200BB">
        <w:trPr>
          <w:trHeight w:val="289"/>
        </w:trPr>
        <w:tc>
          <w:tcPr>
            <w:tcW w:w="10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 w:rsidP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Привлечение внутренних заимствований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</w:tr>
      <w:tr w:rsidR="00C200BB" w:rsidTr="00C200BB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заимствований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привлеч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средств в 2018г.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ценные бумаги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200BB" w:rsidTr="00C200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бюджетной системы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Кредиты кредитных организаций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91087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Погашение внутренних заимствований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13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заимствований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погашения средств в 2018 г.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ценные бумаги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бюджетной системы Росси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ской Федерации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Кредиты кредитных организаций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91087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tbl>
      <w:tblPr>
        <w:tblW w:w="10659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2268"/>
        <w:gridCol w:w="2280"/>
      </w:tblGrid>
      <w:tr w:rsidR="00C200BB" w:rsidTr="00C200BB">
        <w:trPr>
          <w:trHeight w:val="315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lastRenderedPageBreak/>
              <w:t>Приложение №14</w:t>
            </w:r>
          </w:p>
        </w:tc>
      </w:tr>
      <w:tr w:rsidR="00C200BB" w:rsidTr="00C200BB">
        <w:trPr>
          <w:trHeight w:val="315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C200BB" w:rsidTr="00C200BB">
        <w:trPr>
          <w:trHeight w:val="315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 xml:space="preserve">Рыльского района  от  </w:t>
            </w:r>
            <w:r w:rsidR="00264813">
              <w:t>21 декабря 2017г. № 67</w:t>
            </w:r>
          </w:p>
        </w:tc>
      </w:tr>
      <w:tr w:rsidR="00C200BB" w:rsidTr="00C200BB">
        <w:trPr>
          <w:trHeight w:val="330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C200BB" w:rsidTr="00C200BB">
        <w:trPr>
          <w:trHeight w:val="330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 w:rsidP="00C24B1F">
            <w:pPr>
              <w:jc w:val="right"/>
            </w:pPr>
            <w:r>
              <w:t>Курской области на 201</w:t>
            </w:r>
            <w:r w:rsidR="00C24B1F">
              <w:t>8</w:t>
            </w:r>
            <w:r>
              <w:t xml:space="preserve"> год и плановый период 201</w:t>
            </w:r>
            <w:r w:rsidR="00C24B1F">
              <w:t>9</w:t>
            </w:r>
            <w:r>
              <w:t>-20</w:t>
            </w:r>
            <w:r w:rsidR="00C24B1F">
              <w:t>20</w:t>
            </w:r>
            <w:r>
              <w:t xml:space="preserve"> год</w:t>
            </w:r>
            <w:r w:rsidR="004178F0">
              <w:t>ов</w:t>
            </w:r>
            <w:r>
              <w:t>"</w:t>
            </w:r>
          </w:p>
        </w:tc>
      </w:tr>
      <w:tr w:rsidR="00C200BB" w:rsidTr="00C20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540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Программа муниципальных внутренних заимствований Малогнеушевского сельсовета Рыльского района Курской области на 2019-2020 года</w:t>
            </w:r>
          </w:p>
        </w:tc>
      </w:tr>
      <w:tr w:rsidR="00C200BB" w:rsidTr="00C200BB">
        <w:trPr>
          <w:trHeight w:val="289"/>
        </w:trPr>
        <w:tc>
          <w:tcPr>
            <w:tcW w:w="10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 w:rsidP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045B1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1. Привлечение внутренних заимствований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заимствований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привлечения средств в 2019г.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привлечения средств в 2020г.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ценные бумаги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200BB" w:rsidTr="00C200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Кредиты кредитных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91087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045B1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2. Погашение внутренних заимствований</w:t>
            </w:r>
          </w:p>
        </w:tc>
      </w:tr>
      <w:tr w:rsidR="00C200BB" w:rsidTr="00C200B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right"/>
              <w:rPr>
                <w:color w:val="000000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13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заимствований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погашения средств в 2019 г.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погашения средств в 2020 г.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ценные бумаги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Бюджетные кредиты от других бюджетов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C200B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Кредиты кредитных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00BB" w:rsidTr="0091087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tbl>
      <w:tblPr>
        <w:tblW w:w="107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80"/>
        <w:gridCol w:w="1702"/>
        <w:gridCol w:w="802"/>
        <w:gridCol w:w="1702"/>
        <w:gridCol w:w="1640"/>
        <w:gridCol w:w="1590"/>
        <w:gridCol w:w="1840"/>
      </w:tblGrid>
      <w:tr w:rsidR="00C200BB" w:rsidTr="00C200BB">
        <w:trPr>
          <w:trHeight w:val="31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lastRenderedPageBreak/>
              <w:t>Приложение №15</w:t>
            </w:r>
          </w:p>
        </w:tc>
      </w:tr>
      <w:tr w:rsidR="00C200BB" w:rsidTr="00C200BB">
        <w:trPr>
          <w:trHeight w:val="31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C200BB" w:rsidTr="00C200BB">
        <w:trPr>
          <w:trHeight w:val="31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 xml:space="preserve">Рыльского района  от    </w:t>
            </w:r>
            <w:r w:rsidR="00264813">
              <w:t>21 декабря 2017г. № 67</w:t>
            </w:r>
          </w:p>
        </w:tc>
      </w:tr>
      <w:tr w:rsidR="00C200BB" w:rsidTr="00C200BB">
        <w:trPr>
          <w:trHeight w:val="330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C200BB" w:rsidTr="00C200BB">
        <w:trPr>
          <w:trHeight w:val="330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 xml:space="preserve"> "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Программа муниципальных гарантий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Малогнеушевского сельсовета Рыльского района Курской области на 2018 год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660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1.1. Перечень подлежащих предоставлению муниципальных гарантий Малогнеушевского сельсовета Рыльского района в 2018 году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9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гарант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рования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вание при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цип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гара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тирования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права регрессного требования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кредитора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гарантии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1.2. Общий объем бюджетных ассигнований, предусмотренных на исполнение муниципальных гара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тий </w:t>
            </w:r>
          </w:p>
        </w:tc>
      </w:tr>
      <w:tr w:rsidR="00C200BB" w:rsidTr="00C200BB">
        <w:trPr>
          <w:trHeight w:val="315"/>
        </w:trPr>
        <w:tc>
          <w:tcPr>
            <w:tcW w:w="10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Малогнеушевского сельсовета Рыльского района по возможным гарантийным случаям, в 2018 году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79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муниципальных гарантий _________сельсовета Рыльского района</w:t>
            </w: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бюджетных ассигнований на исполнение гарантий по во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можным гарантийным случаям в 2018 году, рублей</w:t>
            </w:r>
          </w:p>
        </w:tc>
      </w:tr>
      <w:tr w:rsidR="00C200BB" w:rsidTr="00C200BB">
        <w:trPr>
          <w:trHeight w:val="6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счет источников финансирования дефицита бюджета</w:t>
            </w: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p w:rsidR="00C200BB" w:rsidRDefault="00C200BB" w:rsidP="00F54001">
      <w:pPr>
        <w:jc w:val="both"/>
        <w:rPr>
          <w:rFonts w:ascii="Arial" w:hAnsi="Arial" w:cs="Arial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1480"/>
        <w:gridCol w:w="1702"/>
        <w:gridCol w:w="1590"/>
        <w:gridCol w:w="1702"/>
        <w:gridCol w:w="1640"/>
        <w:gridCol w:w="1590"/>
        <w:gridCol w:w="1084"/>
      </w:tblGrid>
      <w:tr w:rsidR="00C200BB" w:rsidTr="00C200BB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lastRenderedPageBreak/>
              <w:t>Приложение №16</w:t>
            </w:r>
          </w:p>
        </w:tc>
      </w:tr>
      <w:tr w:rsidR="00C200BB" w:rsidTr="00C200BB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к решению Собрания Депутатов Малогнеушевского сельсовета</w:t>
            </w:r>
          </w:p>
        </w:tc>
      </w:tr>
      <w:tr w:rsidR="00C200BB" w:rsidTr="00C200BB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 xml:space="preserve">Рыльского района  от    </w:t>
            </w:r>
            <w:r w:rsidR="00264813">
              <w:t>21 декабря 2017г. № 67</w:t>
            </w:r>
          </w:p>
        </w:tc>
      </w:tr>
      <w:tr w:rsidR="00C200BB" w:rsidTr="00C200BB">
        <w:trPr>
          <w:trHeight w:val="33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right"/>
            </w:pPr>
            <w:r>
              <w:t>"О бюджете Малогнеушевского сельсовета Рыльского района</w:t>
            </w:r>
          </w:p>
        </w:tc>
      </w:tr>
      <w:tr w:rsidR="00C200BB" w:rsidTr="00C200BB">
        <w:trPr>
          <w:trHeight w:val="33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 w:rsidP="004178F0">
            <w:pPr>
              <w:jc w:val="right"/>
            </w:pPr>
            <w:r>
              <w:t>Курской области на 2018 год и плановый период 2019-2020 год</w:t>
            </w:r>
            <w:r w:rsidR="004178F0">
              <w:t>ов</w:t>
            </w:r>
            <w:r>
              <w:t>"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Программа муниципальных гарантий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Малогнеушевского сельсовета Рыльского района Курской области на 2019-2020 года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66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1.1. Перечень подлежащих предоставлению муниципальных гарантий Малогнеушевского сельсовета Рыльского района в 2019-2020 годах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9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гарант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рования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принципала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гара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тирования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права регрессного требования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кредитора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гарантии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C200BB" w:rsidTr="00C200B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rPr>
                <w:color w:val="000000"/>
              </w:rPr>
            </w:pPr>
            <w:r>
              <w:rPr>
                <w:color w:val="000000"/>
              </w:rPr>
              <w:t>1.2. Общий объем бюджетных ассигнований, предусмотренных на исполнение муниципальных гара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тий </w:t>
            </w:r>
          </w:p>
        </w:tc>
      </w:tr>
      <w:tr w:rsidR="00C200BB" w:rsidTr="00C200BB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Малогнеушевского сельсовета Рыльского района по возможным гарантийным случаям, в 2019-2020 годах</w:t>
            </w:r>
          </w:p>
        </w:tc>
      </w:tr>
      <w:tr w:rsidR="00C200BB" w:rsidTr="00C200BB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0BB" w:rsidRDefault="00C200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00BB" w:rsidTr="00C200BB">
        <w:trPr>
          <w:trHeight w:val="79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муниципальных гарантий _________сельсовета Рыльского района</w:t>
            </w:r>
          </w:p>
        </w:tc>
        <w:tc>
          <w:tcPr>
            <w:tcW w:w="6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бюджетных ассигнований на исполнение гарантий по возможным гарантийным случаям в 2019-2020 годах, рублей</w:t>
            </w:r>
          </w:p>
        </w:tc>
      </w:tr>
      <w:tr w:rsidR="00C200BB" w:rsidTr="00C200BB">
        <w:trPr>
          <w:trHeight w:val="630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счет источников финансирования дефицита бюджета</w:t>
            </w:r>
          </w:p>
        </w:tc>
        <w:tc>
          <w:tcPr>
            <w:tcW w:w="6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0BB" w:rsidRDefault="00C200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200BB" w:rsidRPr="00196EBF" w:rsidRDefault="00C200BB" w:rsidP="00F54001">
      <w:pPr>
        <w:jc w:val="both"/>
        <w:rPr>
          <w:rFonts w:ascii="Arial" w:hAnsi="Arial" w:cs="Arial"/>
        </w:rPr>
      </w:pPr>
    </w:p>
    <w:sectPr w:rsidR="00C200BB" w:rsidRPr="00196EBF" w:rsidSect="005670F1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24" w:rsidRDefault="00DD5524">
      <w:r>
        <w:separator/>
      </w:r>
    </w:p>
  </w:endnote>
  <w:endnote w:type="continuationSeparator" w:id="0">
    <w:p w:rsidR="00DD5524" w:rsidRDefault="00D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24" w:rsidRDefault="00DD5524">
      <w:r>
        <w:separator/>
      </w:r>
    </w:p>
  </w:footnote>
  <w:footnote w:type="continuationSeparator" w:id="0">
    <w:p w:rsidR="00DD5524" w:rsidRDefault="00DD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4E"/>
    <w:multiLevelType w:val="hybridMultilevel"/>
    <w:tmpl w:val="7E10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E5AB6"/>
    <w:multiLevelType w:val="hybridMultilevel"/>
    <w:tmpl w:val="410CF5B4"/>
    <w:lvl w:ilvl="0" w:tplc="558C4DB4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8799A"/>
    <w:multiLevelType w:val="hybridMultilevel"/>
    <w:tmpl w:val="E5188998"/>
    <w:lvl w:ilvl="0" w:tplc="3BDE2DC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52277"/>
    <w:multiLevelType w:val="hybridMultilevel"/>
    <w:tmpl w:val="BC687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7D2959"/>
    <w:multiLevelType w:val="multilevel"/>
    <w:tmpl w:val="E26852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181E17"/>
    <w:multiLevelType w:val="hybridMultilevel"/>
    <w:tmpl w:val="37981FF4"/>
    <w:lvl w:ilvl="0" w:tplc="061CB46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FD2497"/>
    <w:multiLevelType w:val="multilevel"/>
    <w:tmpl w:val="BD060FB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/>
      </w:rPr>
    </w:lvl>
  </w:abstractNum>
  <w:abstractNum w:abstractNumId="7">
    <w:nsid w:val="52C753A2"/>
    <w:multiLevelType w:val="multilevel"/>
    <w:tmpl w:val="44C6DD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DC"/>
    <w:rsid w:val="000026C4"/>
    <w:rsid w:val="00007811"/>
    <w:rsid w:val="0001059B"/>
    <w:rsid w:val="00013016"/>
    <w:rsid w:val="00030A09"/>
    <w:rsid w:val="00031F74"/>
    <w:rsid w:val="00044D28"/>
    <w:rsid w:val="00045B19"/>
    <w:rsid w:val="00062F8E"/>
    <w:rsid w:val="000660A3"/>
    <w:rsid w:val="00067072"/>
    <w:rsid w:val="00070D8A"/>
    <w:rsid w:val="000711B0"/>
    <w:rsid w:val="000769D6"/>
    <w:rsid w:val="00081ED3"/>
    <w:rsid w:val="000A0B78"/>
    <w:rsid w:val="000A1F32"/>
    <w:rsid w:val="000C6237"/>
    <w:rsid w:val="000D6382"/>
    <w:rsid w:val="000E2B52"/>
    <w:rsid w:val="000E6577"/>
    <w:rsid w:val="000E712F"/>
    <w:rsid w:val="000F1582"/>
    <w:rsid w:val="001002D8"/>
    <w:rsid w:val="0010168C"/>
    <w:rsid w:val="0013051D"/>
    <w:rsid w:val="00133230"/>
    <w:rsid w:val="0013366F"/>
    <w:rsid w:val="00133D8F"/>
    <w:rsid w:val="001427B5"/>
    <w:rsid w:val="0014679C"/>
    <w:rsid w:val="00146C66"/>
    <w:rsid w:val="00150CA3"/>
    <w:rsid w:val="00173F21"/>
    <w:rsid w:val="00196189"/>
    <w:rsid w:val="00196EBF"/>
    <w:rsid w:val="001B132D"/>
    <w:rsid w:val="001B5640"/>
    <w:rsid w:val="001D3838"/>
    <w:rsid w:val="001D47E2"/>
    <w:rsid w:val="001D53E2"/>
    <w:rsid w:val="001E1452"/>
    <w:rsid w:val="001F1F8D"/>
    <w:rsid w:val="001F3E1B"/>
    <w:rsid w:val="001F5459"/>
    <w:rsid w:val="002038C5"/>
    <w:rsid w:val="00215B4B"/>
    <w:rsid w:val="002171CB"/>
    <w:rsid w:val="00226D54"/>
    <w:rsid w:val="0023257C"/>
    <w:rsid w:val="00233D3F"/>
    <w:rsid w:val="00235BB2"/>
    <w:rsid w:val="002379BB"/>
    <w:rsid w:val="00245289"/>
    <w:rsid w:val="002460DE"/>
    <w:rsid w:val="002520C1"/>
    <w:rsid w:val="00253105"/>
    <w:rsid w:val="0026270F"/>
    <w:rsid w:val="00264813"/>
    <w:rsid w:val="00265F6C"/>
    <w:rsid w:val="00266A88"/>
    <w:rsid w:val="00267A4C"/>
    <w:rsid w:val="00270CE0"/>
    <w:rsid w:val="00270F27"/>
    <w:rsid w:val="002751E4"/>
    <w:rsid w:val="002868DD"/>
    <w:rsid w:val="00291FE7"/>
    <w:rsid w:val="00295EF9"/>
    <w:rsid w:val="002A2C77"/>
    <w:rsid w:val="002A7E17"/>
    <w:rsid w:val="002B4A2A"/>
    <w:rsid w:val="002B7F77"/>
    <w:rsid w:val="002C2BE5"/>
    <w:rsid w:val="002D538A"/>
    <w:rsid w:val="002E071E"/>
    <w:rsid w:val="002E4F23"/>
    <w:rsid w:val="002F38F2"/>
    <w:rsid w:val="00300397"/>
    <w:rsid w:val="00302421"/>
    <w:rsid w:val="00305D03"/>
    <w:rsid w:val="00311E0C"/>
    <w:rsid w:val="00312C96"/>
    <w:rsid w:val="00325670"/>
    <w:rsid w:val="0033511A"/>
    <w:rsid w:val="003355D2"/>
    <w:rsid w:val="0035004E"/>
    <w:rsid w:val="00350DF6"/>
    <w:rsid w:val="00352826"/>
    <w:rsid w:val="00353C1A"/>
    <w:rsid w:val="00381DB9"/>
    <w:rsid w:val="003836A4"/>
    <w:rsid w:val="00383DA9"/>
    <w:rsid w:val="00393449"/>
    <w:rsid w:val="0039518B"/>
    <w:rsid w:val="003C29B7"/>
    <w:rsid w:val="003C5461"/>
    <w:rsid w:val="003D06C9"/>
    <w:rsid w:val="003D4F37"/>
    <w:rsid w:val="003D57E1"/>
    <w:rsid w:val="003E2FC8"/>
    <w:rsid w:val="003E33B1"/>
    <w:rsid w:val="003F4D2B"/>
    <w:rsid w:val="00400C40"/>
    <w:rsid w:val="00417776"/>
    <w:rsid w:val="004178F0"/>
    <w:rsid w:val="0042058C"/>
    <w:rsid w:val="00420BD2"/>
    <w:rsid w:val="0042185A"/>
    <w:rsid w:val="00421FC0"/>
    <w:rsid w:val="00431E07"/>
    <w:rsid w:val="00451744"/>
    <w:rsid w:val="004627DC"/>
    <w:rsid w:val="00462862"/>
    <w:rsid w:val="00463842"/>
    <w:rsid w:val="00465685"/>
    <w:rsid w:val="00467E22"/>
    <w:rsid w:val="00474E9F"/>
    <w:rsid w:val="00475838"/>
    <w:rsid w:val="004926FD"/>
    <w:rsid w:val="004A03DC"/>
    <w:rsid w:val="004A5CF8"/>
    <w:rsid w:val="004B7AB0"/>
    <w:rsid w:val="004C3419"/>
    <w:rsid w:val="004D29FA"/>
    <w:rsid w:val="004D5FF3"/>
    <w:rsid w:val="004E770F"/>
    <w:rsid w:val="004F448B"/>
    <w:rsid w:val="004F7561"/>
    <w:rsid w:val="005032D4"/>
    <w:rsid w:val="00503994"/>
    <w:rsid w:val="0050508E"/>
    <w:rsid w:val="00507FDC"/>
    <w:rsid w:val="00510B0F"/>
    <w:rsid w:val="00510EA2"/>
    <w:rsid w:val="00511596"/>
    <w:rsid w:val="00513C4E"/>
    <w:rsid w:val="00514D32"/>
    <w:rsid w:val="005239FE"/>
    <w:rsid w:val="00526142"/>
    <w:rsid w:val="00540CBB"/>
    <w:rsid w:val="0054139C"/>
    <w:rsid w:val="00543531"/>
    <w:rsid w:val="00545A10"/>
    <w:rsid w:val="00547936"/>
    <w:rsid w:val="00547B9C"/>
    <w:rsid w:val="00556D43"/>
    <w:rsid w:val="0056110A"/>
    <w:rsid w:val="005625E0"/>
    <w:rsid w:val="005639DE"/>
    <w:rsid w:val="00566B4A"/>
    <w:rsid w:val="005670F1"/>
    <w:rsid w:val="005735A3"/>
    <w:rsid w:val="00587A6E"/>
    <w:rsid w:val="0059478C"/>
    <w:rsid w:val="00597244"/>
    <w:rsid w:val="00597577"/>
    <w:rsid w:val="005A2246"/>
    <w:rsid w:val="005A6E74"/>
    <w:rsid w:val="005B3DAF"/>
    <w:rsid w:val="005B5161"/>
    <w:rsid w:val="005C1A25"/>
    <w:rsid w:val="005D7017"/>
    <w:rsid w:val="005E6A78"/>
    <w:rsid w:val="005E6C1F"/>
    <w:rsid w:val="005F28CE"/>
    <w:rsid w:val="005F5957"/>
    <w:rsid w:val="005F70EE"/>
    <w:rsid w:val="00600722"/>
    <w:rsid w:val="006100F6"/>
    <w:rsid w:val="00613F60"/>
    <w:rsid w:val="00615F22"/>
    <w:rsid w:val="0062074F"/>
    <w:rsid w:val="006247E4"/>
    <w:rsid w:val="00633B5F"/>
    <w:rsid w:val="006408FE"/>
    <w:rsid w:val="00646C28"/>
    <w:rsid w:val="00653359"/>
    <w:rsid w:val="00653B77"/>
    <w:rsid w:val="00672CC6"/>
    <w:rsid w:val="0067582E"/>
    <w:rsid w:val="00675FFF"/>
    <w:rsid w:val="00676D6D"/>
    <w:rsid w:val="00680270"/>
    <w:rsid w:val="006823FB"/>
    <w:rsid w:val="00691B94"/>
    <w:rsid w:val="006926A4"/>
    <w:rsid w:val="006A0B1B"/>
    <w:rsid w:val="006A4143"/>
    <w:rsid w:val="006A67EF"/>
    <w:rsid w:val="006B2324"/>
    <w:rsid w:val="006B47C9"/>
    <w:rsid w:val="006C3186"/>
    <w:rsid w:val="006D09D0"/>
    <w:rsid w:val="006D0A02"/>
    <w:rsid w:val="006D0ED8"/>
    <w:rsid w:val="006D161F"/>
    <w:rsid w:val="006D1B55"/>
    <w:rsid w:val="006D4E44"/>
    <w:rsid w:val="006D4F04"/>
    <w:rsid w:val="006E4ACF"/>
    <w:rsid w:val="006F4BBB"/>
    <w:rsid w:val="00713FA7"/>
    <w:rsid w:val="00715743"/>
    <w:rsid w:val="00727007"/>
    <w:rsid w:val="00734A0C"/>
    <w:rsid w:val="007361E7"/>
    <w:rsid w:val="007435AD"/>
    <w:rsid w:val="0075382E"/>
    <w:rsid w:val="00772D21"/>
    <w:rsid w:val="00783E5E"/>
    <w:rsid w:val="00785469"/>
    <w:rsid w:val="0078555C"/>
    <w:rsid w:val="00791D59"/>
    <w:rsid w:val="007A1CFC"/>
    <w:rsid w:val="007B476F"/>
    <w:rsid w:val="007B60C4"/>
    <w:rsid w:val="007B6522"/>
    <w:rsid w:val="007B7F3E"/>
    <w:rsid w:val="007C4547"/>
    <w:rsid w:val="007D6E4F"/>
    <w:rsid w:val="007E223B"/>
    <w:rsid w:val="007E68D0"/>
    <w:rsid w:val="00805173"/>
    <w:rsid w:val="00806426"/>
    <w:rsid w:val="00813805"/>
    <w:rsid w:val="0082327B"/>
    <w:rsid w:val="00824746"/>
    <w:rsid w:val="0085032E"/>
    <w:rsid w:val="008522E1"/>
    <w:rsid w:val="008571B8"/>
    <w:rsid w:val="00863632"/>
    <w:rsid w:val="00867A2C"/>
    <w:rsid w:val="00867AC5"/>
    <w:rsid w:val="008738FD"/>
    <w:rsid w:val="00882309"/>
    <w:rsid w:val="00890199"/>
    <w:rsid w:val="00890412"/>
    <w:rsid w:val="00890476"/>
    <w:rsid w:val="00894228"/>
    <w:rsid w:val="00897FBE"/>
    <w:rsid w:val="008C6418"/>
    <w:rsid w:val="008D0AFE"/>
    <w:rsid w:val="008D7E36"/>
    <w:rsid w:val="008E48C0"/>
    <w:rsid w:val="008E5B6F"/>
    <w:rsid w:val="008F4C6E"/>
    <w:rsid w:val="008F7292"/>
    <w:rsid w:val="0090168E"/>
    <w:rsid w:val="009053B4"/>
    <w:rsid w:val="0091087F"/>
    <w:rsid w:val="0091496B"/>
    <w:rsid w:val="009360D2"/>
    <w:rsid w:val="009460B9"/>
    <w:rsid w:val="00946987"/>
    <w:rsid w:val="00950002"/>
    <w:rsid w:val="00955F35"/>
    <w:rsid w:val="00957E4E"/>
    <w:rsid w:val="00962385"/>
    <w:rsid w:val="009636F7"/>
    <w:rsid w:val="00973EB7"/>
    <w:rsid w:val="009864D7"/>
    <w:rsid w:val="0099588F"/>
    <w:rsid w:val="009977E8"/>
    <w:rsid w:val="009A7F6A"/>
    <w:rsid w:val="009B0653"/>
    <w:rsid w:val="009C64D1"/>
    <w:rsid w:val="009D4B78"/>
    <w:rsid w:val="009E76AC"/>
    <w:rsid w:val="009F7258"/>
    <w:rsid w:val="00A00E10"/>
    <w:rsid w:val="00A1029F"/>
    <w:rsid w:val="00A158C7"/>
    <w:rsid w:val="00A16F77"/>
    <w:rsid w:val="00A21BE6"/>
    <w:rsid w:val="00A3799A"/>
    <w:rsid w:val="00A44FCB"/>
    <w:rsid w:val="00A50EDF"/>
    <w:rsid w:val="00A54D2D"/>
    <w:rsid w:val="00A632A2"/>
    <w:rsid w:val="00A7610C"/>
    <w:rsid w:val="00A776F2"/>
    <w:rsid w:val="00AB4D07"/>
    <w:rsid w:val="00AB7EDA"/>
    <w:rsid w:val="00AC25B3"/>
    <w:rsid w:val="00AE0731"/>
    <w:rsid w:val="00AE5466"/>
    <w:rsid w:val="00AE644C"/>
    <w:rsid w:val="00AF350B"/>
    <w:rsid w:val="00AF7432"/>
    <w:rsid w:val="00B017BD"/>
    <w:rsid w:val="00B07B96"/>
    <w:rsid w:val="00B07CDC"/>
    <w:rsid w:val="00B10738"/>
    <w:rsid w:val="00B173B9"/>
    <w:rsid w:val="00B208DB"/>
    <w:rsid w:val="00B20F86"/>
    <w:rsid w:val="00B21F9D"/>
    <w:rsid w:val="00B22AAD"/>
    <w:rsid w:val="00B24ECD"/>
    <w:rsid w:val="00B25B8D"/>
    <w:rsid w:val="00B351BD"/>
    <w:rsid w:val="00B36C73"/>
    <w:rsid w:val="00B41F95"/>
    <w:rsid w:val="00B42D8A"/>
    <w:rsid w:val="00B43A60"/>
    <w:rsid w:val="00B67863"/>
    <w:rsid w:val="00B67ECB"/>
    <w:rsid w:val="00B746B7"/>
    <w:rsid w:val="00B762E7"/>
    <w:rsid w:val="00B835CB"/>
    <w:rsid w:val="00B84505"/>
    <w:rsid w:val="00B86B79"/>
    <w:rsid w:val="00B87811"/>
    <w:rsid w:val="00B979DC"/>
    <w:rsid w:val="00BA6F83"/>
    <w:rsid w:val="00BC0791"/>
    <w:rsid w:val="00BC112D"/>
    <w:rsid w:val="00BD1378"/>
    <w:rsid w:val="00BD273D"/>
    <w:rsid w:val="00BD7CE0"/>
    <w:rsid w:val="00BF1017"/>
    <w:rsid w:val="00BF2C84"/>
    <w:rsid w:val="00BF7B6F"/>
    <w:rsid w:val="00C103C4"/>
    <w:rsid w:val="00C200BB"/>
    <w:rsid w:val="00C22920"/>
    <w:rsid w:val="00C24B1F"/>
    <w:rsid w:val="00C2694A"/>
    <w:rsid w:val="00C3001D"/>
    <w:rsid w:val="00C36415"/>
    <w:rsid w:val="00C373D6"/>
    <w:rsid w:val="00C47052"/>
    <w:rsid w:val="00C52196"/>
    <w:rsid w:val="00C54617"/>
    <w:rsid w:val="00C56A26"/>
    <w:rsid w:val="00C570C0"/>
    <w:rsid w:val="00C62912"/>
    <w:rsid w:val="00C66754"/>
    <w:rsid w:val="00C70E72"/>
    <w:rsid w:val="00C85EF2"/>
    <w:rsid w:val="00C93683"/>
    <w:rsid w:val="00C9406D"/>
    <w:rsid w:val="00CC26A1"/>
    <w:rsid w:val="00CC27AA"/>
    <w:rsid w:val="00CC6E94"/>
    <w:rsid w:val="00CD4AFC"/>
    <w:rsid w:val="00CF1B41"/>
    <w:rsid w:val="00CF3493"/>
    <w:rsid w:val="00D002A2"/>
    <w:rsid w:val="00D05996"/>
    <w:rsid w:val="00D12D7D"/>
    <w:rsid w:val="00D21E51"/>
    <w:rsid w:val="00D2717C"/>
    <w:rsid w:val="00D30D90"/>
    <w:rsid w:val="00D51F3B"/>
    <w:rsid w:val="00D5378E"/>
    <w:rsid w:val="00D54BDF"/>
    <w:rsid w:val="00D55D5F"/>
    <w:rsid w:val="00D655FE"/>
    <w:rsid w:val="00D65B17"/>
    <w:rsid w:val="00D673A0"/>
    <w:rsid w:val="00D72F45"/>
    <w:rsid w:val="00D73637"/>
    <w:rsid w:val="00D75790"/>
    <w:rsid w:val="00D816CD"/>
    <w:rsid w:val="00D833C4"/>
    <w:rsid w:val="00D92053"/>
    <w:rsid w:val="00DA36D4"/>
    <w:rsid w:val="00DC69A8"/>
    <w:rsid w:val="00DD30A6"/>
    <w:rsid w:val="00DD5524"/>
    <w:rsid w:val="00DD680C"/>
    <w:rsid w:val="00DE52C1"/>
    <w:rsid w:val="00E04475"/>
    <w:rsid w:val="00E06EB9"/>
    <w:rsid w:val="00E079B4"/>
    <w:rsid w:val="00E24B23"/>
    <w:rsid w:val="00E3147D"/>
    <w:rsid w:val="00E33356"/>
    <w:rsid w:val="00E35F35"/>
    <w:rsid w:val="00E431AC"/>
    <w:rsid w:val="00E51708"/>
    <w:rsid w:val="00E605AC"/>
    <w:rsid w:val="00E61311"/>
    <w:rsid w:val="00E676E8"/>
    <w:rsid w:val="00E750CD"/>
    <w:rsid w:val="00E77F51"/>
    <w:rsid w:val="00E83A5C"/>
    <w:rsid w:val="00E852BC"/>
    <w:rsid w:val="00E92251"/>
    <w:rsid w:val="00E93650"/>
    <w:rsid w:val="00E95DDB"/>
    <w:rsid w:val="00EA22ED"/>
    <w:rsid w:val="00EA5DCA"/>
    <w:rsid w:val="00EC0CF2"/>
    <w:rsid w:val="00EC38AC"/>
    <w:rsid w:val="00EC3E55"/>
    <w:rsid w:val="00ED0C67"/>
    <w:rsid w:val="00ED43C3"/>
    <w:rsid w:val="00ED6C1D"/>
    <w:rsid w:val="00ED6FEF"/>
    <w:rsid w:val="00EE24D1"/>
    <w:rsid w:val="00EE2A37"/>
    <w:rsid w:val="00EF0D18"/>
    <w:rsid w:val="00F051F5"/>
    <w:rsid w:val="00F06617"/>
    <w:rsid w:val="00F07DBC"/>
    <w:rsid w:val="00F14934"/>
    <w:rsid w:val="00F16CB7"/>
    <w:rsid w:val="00F236D9"/>
    <w:rsid w:val="00F24664"/>
    <w:rsid w:val="00F32155"/>
    <w:rsid w:val="00F3476E"/>
    <w:rsid w:val="00F36860"/>
    <w:rsid w:val="00F435A2"/>
    <w:rsid w:val="00F52F3B"/>
    <w:rsid w:val="00F54001"/>
    <w:rsid w:val="00F5611A"/>
    <w:rsid w:val="00F56A7A"/>
    <w:rsid w:val="00F56D07"/>
    <w:rsid w:val="00F61D3E"/>
    <w:rsid w:val="00F6668D"/>
    <w:rsid w:val="00F66AA2"/>
    <w:rsid w:val="00F77CE0"/>
    <w:rsid w:val="00F85A12"/>
    <w:rsid w:val="00F9625F"/>
    <w:rsid w:val="00FB1EC4"/>
    <w:rsid w:val="00FB266C"/>
    <w:rsid w:val="00FB40D4"/>
    <w:rsid w:val="00FB46A6"/>
    <w:rsid w:val="00FC1ECF"/>
    <w:rsid w:val="00FC2EFA"/>
    <w:rsid w:val="00FD2186"/>
    <w:rsid w:val="00FE2C2E"/>
    <w:rsid w:val="00FF025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FE7"/>
    <w:rPr>
      <w:sz w:val="24"/>
      <w:szCs w:val="24"/>
    </w:rPr>
  </w:style>
  <w:style w:type="paragraph" w:styleId="2">
    <w:name w:val="heading 2"/>
    <w:basedOn w:val="a"/>
    <w:next w:val="a"/>
    <w:qFormat/>
    <w:rsid w:val="00CF1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1B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0791"/>
    <w:pPr>
      <w:keepNext/>
      <w:jc w:val="center"/>
      <w:outlineLvl w:val="6"/>
    </w:pPr>
    <w:rPr>
      <w:b/>
      <w:snapToGrid w:val="0"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Plain Text"/>
    <w:basedOn w:val="a"/>
    <w:link w:val="a4"/>
    <w:rsid w:val="0082474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1">
    <w:name w:val="Текст1"/>
    <w:basedOn w:val="a"/>
    <w:rsid w:val="00400C40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Текст Знак"/>
    <w:link w:val="a3"/>
    <w:rsid w:val="00F36860"/>
    <w:rPr>
      <w:rFonts w:ascii="Courier New" w:hAnsi="Courier New" w:cs="Courier New"/>
      <w:lang w:val="ru-RU" w:eastAsia="ru-RU" w:bidi="ar-SA"/>
    </w:rPr>
  </w:style>
  <w:style w:type="paragraph" w:customStyle="1" w:styleId="10">
    <w:name w:val="Знак Знак1 Знак Знак Знак Знак"/>
    <w:basedOn w:val="a"/>
    <w:rsid w:val="00F368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semiHidden/>
    <w:rsid w:val="00F32155"/>
    <w:rPr>
      <w:rFonts w:ascii="Courier New" w:hAnsi="Courier New" w:cs="Courier New"/>
      <w:lang w:val="ru-RU" w:eastAsia="ru-RU" w:bidi="ar-SA"/>
    </w:rPr>
  </w:style>
  <w:style w:type="paragraph" w:styleId="a5">
    <w:name w:val="Balloon Text"/>
    <w:basedOn w:val="a"/>
    <w:semiHidden/>
    <w:rsid w:val="007E223B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E145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E14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E1452"/>
  </w:style>
  <w:style w:type="character" w:styleId="a9">
    <w:name w:val="annotation reference"/>
    <w:semiHidden/>
    <w:rsid w:val="00511596"/>
    <w:rPr>
      <w:sz w:val="16"/>
      <w:szCs w:val="16"/>
    </w:rPr>
  </w:style>
  <w:style w:type="paragraph" w:styleId="aa">
    <w:name w:val="annotation text"/>
    <w:basedOn w:val="a"/>
    <w:semiHidden/>
    <w:rsid w:val="00511596"/>
    <w:rPr>
      <w:sz w:val="20"/>
      <w:szCs w:val="20"/>
    </w:rPr>
  </w:style>
  <w:style w:type="paragraph" w:styleId="ab">
    <w:name w:val="annotation subject"/>
    <w:basedOn w:val="aa"/>
    <w:next w:val="aa"/>
    <w:semiHidden/>
    <w:rsid w:val="00511596"/>
    <w:rPr>
      <w:b/>
      <w:bCs/>
    </w:rPr>
  </w:style>
  <w:style w:type="character" w:styleId="ac">
    <w:name w:val="Hyperlink"/>
    <w:rsid w:val="007B476F"/>
    <w:rPr>
      <w:color w:val="0000FF"/>
      <w:u w:val="single"/>
    </w:rPr>
  </w:style>
  <w:style w:type="paragraph" w:customStyle="1" w:styleId="ConsPlusCell">
    <w:name w:val="ConsPlusCell"/>
    <w:rsid w:val="00335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1">
    <w:name w:val="toc 1"/>
    <w:basedOn w:val="a"/>
    <w:next w:val="a"/>
    <w:autoRedefine/>
    <w:semiHidden/>
    <w:rsid w:val="0033511A"/>
    <w:pPr>
      <w:autoSpaceDE w:val="0"/>
      <w:autoSpaceDN w:val="0"/>
    </w:pPr>
    <w:rPr>
      <w:sz w:val="22"/>
      <w:szCs w:val="22"/>
    </w:rPr>
  </w:style>
  <w:style w:type="paragraph" w:styleId="20">
    <w:name w:val="Body Text 2"/>
    <w:basedOn w:val="a"/>
    <w:rsid w:val="0033511A"/>
    <w:pPr>
      <w:jc w:val="center"/>
    </w:pPr>
    <w:rPr>
      <w:sz w:val="28"/>
      <w:szCs w:val="20"/>
    </w:rPr>
  </w:style>
  <w:style w:type="character" w:customStyle="1" w:styleId="ad">
    <w:name w:val="Знак Знак"/>
    <w:semiHidden/>
    <w:locked/>
    <w:rsid w:val="00BC0791"/>
    <w:rPr>
      <w:rFonts w:ascii="Courier New" w:hAnsi="Courier New" w:cs="Courier New"/>
      <w:lang w:val="ru-RU" w:eastAsia="ru-RU" w:bidi="ar-SA"/>
    </w:rPr>
  </w:style>
  <w:style w:type="table" w:styleId="ae">
    <w:name w:val="Table Grid"/>
    <w:basedOn w:val="a1"/>
    <w:rsid w:val="00BC0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C546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FollowedHyperlink"/>
    <w:rsid w:val="00C5461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FE7"/>
    <w:rPr>
      <w:sz w:val="24"/>
      <w:szCs w:val="24"/>
    </w:rPr>
  </w:style>
  <w:style w:type="paragraph" w:styleId="2">
    <w:name w:val="heading 2"/>
    <w:basedOn w:val="a"/>
    <w:next w:val="a"/>
    <w:qFormat/>
    <w:rsid w:val="00CF1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1B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0791"/>
    <w:pPr>
      <w:keepNext/>
      <w:jc w:val="center"/>
      <w:outlineLvl w:val="6"/>
    </w:pPr>
    <w:rPr>
      <w:b/>
      <w:snapToGrid w:val="0"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Plain Text"/>
    <w:basedOn w:val="a"/>
    <w:link w:val="a4"/>
    <w:rsid w:val="0082474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1">
    <w:name w:val="Текст1"/>
    <w:basedOn w:val="a"/>
    <w:rsid w:val="00400C40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Текст Знак"/>
    <w:link w:val="a3"/>
    <w:rsid w:val="00F36860"/>
    <w:rPr>
      <w:rFonts w:ascii="Courier New" w:hAnsi="Courier New" w:cs="Courier New"/>
      <w:lang w:val="ru-RU" w:eastAsia="ru-RU" w:bidi="ar-SA"/>
    </w:rPr>
  </w:style>
  <w:style w:type="paragraph" w:customStyle="1" w:styleId="10">
    <w:name w:val="Знак Знак1 Знак Знак Знак Знак"/>
    <w:basedOn w:val="a"/>
    <w:rsid w:val="00F368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semiHidden/>
    <w:rsid w:val="00F32155"/>
    <w:rPr>
      <w:rFonts w:ascii="Courier New" w:hAnsi="Courier New" w:cs="Courier New"/>
      <w:lang w:val="ru-RU" w:eastAsia="ru-RU" w:bidi="ar-SA"/>
    </w:rPr>
  </w:style>
  <w:style w:type="paragraph" w:styleId="a5">
    <w:name w:val="Balloon Text"/>
    <w:basedOn w:val="a"/>
    <w:semiHidden/>
    <w:rsid w:val="007E223B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E145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E14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E1452"/>
  </w:style>
  <w:style w:type="character" w:styleId="a9">
    <w:name w:val="annotation reference"/>
    <w:semiHidden/>
    <w:rsid w:val="00511596"/>
    <w:rPr>
      <w:sz w:val="16"/>
      <w:szCs w:val="16"/>
    </w:rPr>
  </w:style>
  <w:style w:type="paragraph" w:styleId="aa">
    <w:name w:val="annotation text"/>
    <w:basedOn w:val="a"/>
    <w:semiHidden/>
    <w:rsid w:val="00511596"/>
    <w:rPr>
      <w:sz w:val="20"/>
      <w:szCs w:val="20"/>
    </w:rPr>
  </w:style>
  <w:style w:type="paragraph" w:styleId="ab">
    <w:name w:val="annotation subject"/>
    <w:basedOn w:val="aa"/>
    <w:next w:val="aa"/>
    <w:semiHidden/>
    <w:rsid w:val="00511596"/>
    <w:rPr>
      <w:b/>
      <w:bCs/>
    </w:rPr>
  </w:style>
  <w:style w:type="character" w:styleId="ac">
    <w:name w:val="Hyperlink"/>
    <w:rsid w:val="007B476F"/>
    <w:rPr>
      <w:color w:val="0000FF"/>
      <w:u w:val="single"/>
    </w:rPr>
  </w:style>
  <w:style w:type="paragraph" w:customStyle="1" w:styleId="ConsPlusCell">
    <w:name w:val="ConsPlusCell"/>
    <w:rsid w:val="003351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1">
    <w:name w:val="toc 1"/>
    <w:basedOn w:val="a"/>
    <w:next w:val="a"/>
    <w:autoRedefine/>
    <w:semiHidden/>
    <w:rsid w:val="0033511A"/>
    <w:pPr>
      <w:autoSpaceDE w:val="0"/>
      <w:autoSpaceDN w:val="0"/>
    </w:pPr>
    <w:rPr>
      <w:sz w:val="22"/>
      <w:szCs w:val="22"/>
    </w:rPr>
  </w:style>
  <w:style w:type="paragraph" w:styleId="20">
    <w:name w:val="Body Text 2"/>
    <w:basedOn w:val="a"/>
    <w:rsid w:val="0033511A"/>
    <w:pPr>
      <w:jc w:val="center"/>
    </w:pPr>
    <w:rPr>
      <w:sz w:val="28"/>
      <w:szCs w:val="20"/>
    </w:rPr>
  </w:style>
  <w:style w:type="character" w:customStyle="1" w:styleId="ad">
    <w:name w:val="Знак Знак"/>
    <w:semiHidden/>
    <w:locked/>
    <w:rsid w:val="00BC0791"/>
    <w:rPr>
      <w:rFonts w:ascii="Courier New" w:hAnsi="Courier New" w:cs="Courier New"/>
      <w:lang w:val="ru-RU" w:eastAsia="ru-RU" w:bidi="ar-SA"/>
    </w:rPr>
  </w:style>
  <w:style w:type="table" w:styleId="ae">
    <w:name w:val="Table Grid"/>
    <w:basedOn w:val="a1"/>
    <w:rsid w:val="00BC0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C546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FollowedHyperlink"/>
    <w:rsid w:val="00C546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417;n=27389;fld=134;dst=1008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417;n=27389;fld=134;dst=100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5468-5E06-47F0-87D4-0E1BA9F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63</Pages>
  <Words>16421</Words>
  <Characters>93606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INDU</Company>
  <LinksUpToDate>false</LinksUpToDate>
  <CharactersWithSpaces>109808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VIP</dc:creator>
  <cp:lastModifiedBy>Администратор</cp:lastModifiedBy>
  <cp:revision>8</cp:revision>
  <cp:lastPrinted>2017-11-15T06:19:00Z</cp:lastPrinted>
  <dcterms:created xsi:type="dcterms:W3CDTF">2017-11-15T05:49:00Z</dcterms:created>
  <dcterms:modified xsi:type="dcterms:W3CDTF">2017-12-22T08:12:00Z</dcterms:modified>
</cp:coreProperties>
</file>